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5" w:type="dxa"/>
        <w:jc w:val="center"/>
        <w:tblLook w:val="04A0" w:firstRow="1" w:lastRow="0" w:firstColumn="1" w:lastColumn="0" w:noHBand="0" w:noVBand="1"/>
      </w:tblPr>
      <w:tblGrid>
        <w:gridCol w:w="4776"/>
        <w:gridCol w:w="5649"/>
      </w:tblGrid>
      <w:tr w:rsidR="001D1B04" w:rsidRPr="005C5A70" w14:paraId="1CB084BA" w14:textId="77777777" w:rsidTr="00550F90">
        <w:trPr>
          <w:trHeight w:val="350"/>
          <w:jc w:val="center"/>
        </w:trPr>
        <w:tc>
          <w:tcPr>
            <w:tcW w:w="4776" w:type="dxa"/>
            <w:hideMark/>
          </w:tcPr>
          <w:p w14:paraId="19A86FF4" w14:textId="77777777" w:rsidR="001D1B04" w:rsidRPr="005C5A70" w:rsidRDefault="001D1B04" w:rsidP="00BB3C50">
            <w:pPr>
              <w:spacing w:line="300" w:lineRule="atLeast"/>
              <w:jc w:val="center"/>
              <w:rPr>
                <w:sz w:val="24"/>
                <w:szCs w:val="24"/>
                <w:lang w:val="en-US"/>
              </w:rPr>
            </w:pPr>
            <w:r w:rsidRPr="005C5A70">
              <w:rPr>
                <w:sz w:val="24"/>
                <w:szCs w:val="24"/>
                <w:lang w:val="en-US"/>
              </w:rPr>
              <w:t>UBND QUẬN LONG BIÊN</w:t>
            </w:r>
          </w:p>
          <w:p w14:paraId="6DDBA0B4" w14:textId="77777777" w:rsidR="001D1B04" w:rsidRPr="005C5A70" w:rsidRDefault="001D1B04" w:rsidP="00BB3C50">
            <w:pPr>
              <w:spacing w:line="300" w:lineRule="atLeast"/>
              <w:jc w:val="center"/>
              <w:rPr>
                <w:b/>
                <w:bCs/>
                <w:sz w:val="24"/>
                <w:szCs w:val="24"/>
                <w:lang w:val="en-US"/>
              </w:rPr>
            </w:pPr>
            <w:r w:rsidRPr="005C5A70">
              <w:rPr>
                <w:b/>
                <w:sz w:val="24"/>
                <w:szCs w:val="24"/>
                <w:lang w:val="en-US"/>
              </w:rPr>
              <w:t xml:space="preserve">HỘI ĐỒNG </w:t>
            </w:r>
            <w:r w:rsidR="000A25D8" w:rsidRPr="005C5A70">
              <w:rPr>
                <w:b/>
                <w:sz w:val="24"/>
                <w:szCs w:val="24"/>
                <w:lang w:val="en-US"/>
              </w:rPr>
              <w:t>THI ĐUA-KHEN THƯỞNG</w:t>
            </w:r>
          </w:p>
          <w:p w14:paraId="1DB11B05" w14:textId="77777777" w:rsidR="00FE7E6A" w:rsidRPr="005C5A70" w:rsidRDefault="001D1B04" w:rsidP="00C634A5">
            <w:pPr>
              <w:jc w:val="center"/>
              <w:rPr>
                <w:b/>
                <w:sz w:val="26"/>
                <w:szCs w:val="26"/>
              </w:rPr>
            </w:pPr>
            <w:r w:rsidRPr="005C5A70">
              <w:rPr>
                <w:sz w:val="26"/>
                <w:szCs w:val="26"/>
                <w:lang w:val="en-US"/>
              </w:rPr>
              <mc:AlternateContent>
                <mc:Choice Requires="wps">
                  <w:drawing>
                    <wp:anchor distT="0" distB="0" distL="114300" distR="114300" simplePos="0" relativeHeight="251657216" behindDoc="0" locked="0" layoutInCell="1" allowOverlap="1" wp14:anchorId="3CFDDACE" wp14:editId="71BFE98C">
                      <wp:simplePos x="0" y="0"/>
                      <wp:positionH relativeFrom="column">
                        <wp:posOffset>838835</wp:posOffset>
                      </wp:positionH>
                      <wp:positionV relativeFrom="paragraph">
                        <wp:posOffset>41910</wp:posOffset>
                      </wp:positionV>
                      <wp:extent cx="1028700" cy="0"/>
                      <wp:effectExtent l="10160"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DC6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3.3pt" to="14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"/>
                  </w:pict>
                </mc:Fallback>
              </mc:AlternateContent>
            </w:r>
            <w:r w:rsidRPr="005C5A70">
              <w:rPr>
                <w:b/>
                <w:sz w:val="26"/>
                <w:szCs w:val="26"/>
              </w:rPr>
              <w:softHyphen/>
            </w:r>
          </w:p>
          <w:p w14:paraId="256E78E2" w14:textId="77777777" w:rsidR="001D1B04" w:rsidRPr="005C5A70" w:rsidRDefault="001D1B04" w:rsidP="001D1B04">
            <w:pPr>
              <w:spacing w:line="300" w:lineRule="atLeast"/>
              <w:jc w:val="center"/>
              <w:rPr>
                <w:sz w:val="25"/>
                <w:szCs w:val="25"/>
                <w:lang w:val="en-US"/>
              </w:rPr>
            </w:pPr>
            <w:r w:rsidRPr="005C5A70">
              <w:rPr>
                <w:sz w:val="25"/>
                <w:szCs w:val="25"/>
              </w:rPr>
              <w:t>Số:          /</w:t>
            </w:r>
            <w:r w:rsidRPr="005C5A70">
              <w:rPr>
                <w:sz w:val="25"/>
                <w:szCs w:val="25"/>
                <w:lang w:val="en-US"/>
              </w:rPr>
              <w:t>KH-HĐTĐKT</w:t>
            </w:r>
          </w:p>
        </w:tc>
        <w:tc>
          <w:tcPr>
            <w:tcW w:w="5649" w:type="dxa"/>
          </w:tcPr>
          <w:p w14:paraId="1A204335" w14:textId="77777777" w:rsidR="001D1B04" w:rsidRPr="005C5A70" w:rsidRDefault="001D1B04" w:rsidP="00BB3C50">
            <w:pPr>
              <w:pStyle w:val="Heading2"/>
              <w:tabs>
                <w:tab w:val="left" w:pos="3261"/>
                <w:tab w:val="left" w:pos="4536"/>
              </w:tabs>
              <w:spacing w:line="300" w:lineRule="atLeast"/>
              <w:rPr>
                <w:rFonts w:ascii="Times New Roman" w:hAnsi="Times New Roman"/>
                <w:bCs w:val="0"/>
                <w:iCs/>
                <w:sz w:val="24"/>
                <w:lang w:val="en-US" w:eastAsia="en-US"/>
              </w:rPr>
            </w:pPr>
            <w:r w:rsidRPr="005C5A70">
              <w:rPr>
                <w:rFonts w:ascii="Times New Roman" w:hAnsi="Times New Roman"/>
                <w:bCs w:val="0"/>
                <w:iCs/>
                <w:sz w:val="24"/>
                <w:lang w:val="en-US" w:eastAsia="en-US"/>
              </w:rPr>
              <w:t>CỘNG HÒA XÃ HỘI CHỦ NGHĨA VIỆT NAM</w:t>
            </w:r>
          </w:p>
          <w:p w14:paraId="62BEF835" w14:textId="77777777" w:rsidR="00C634A5" w:rsidRPr="005C5A70" w:rsidRDefault="001D1B04" w:rsidP="00BB3C50">
            <w:pPr>
              <w:spacing w:line="300" w:lineRule="atLeast"/>
              <w:jc w:val="center"/>
              <w:rPr>
                <w:b/>
                <w:bCs/>
                <w:iCs/>
                <w:sz w:val="24"/>
                <w:szCs w:val="24"/>
              </w:rPr>
            </w:pPr>
            <w:r w:rsidRPr="005C5A70">
              <w:rPr>
                <w:b/>
                <w:bCs/>
                <w:iCs/>
                <w:sz w:val="24"/>
                <w:szCs w:val="24"/>
              </w:rPr>
              <w:t>Độc lập - Tự do - Hạnh phúc</w:t>
            </w:r>
          </w:p>
          <w:p w14:paraId="5344ECAF" w14:textId="77777777" w:rsidR="001D1B04" w:rsidRPr="005C5A70" w:rsidRDefault="00FE7E6A" w:rsidP="00BB3C50">
            <w:pPr>
              <w:spacing w:line="300" w:lineRule="atLeast"/>
              <w:jc w:val="center"/>
              <w:rPr>
                <w:b/>
                <w:bCs/>
                <w:iCs/>
                <w:sz w:val="26"/>
                <w:szCs w:val="26"/>
              </w:rPr>
            </w:pPr>
            <w:r w:rsidRPr="005C5A70">
              <w:rPr>
                <w:sz w:val="26"/>
                <w:szCs w:val="26"/>
                <w:lang w:val="en-US"/>
              </w:rPr>
              <mc:AlternateContent>
                <mc:Choice Requires="wps">
                  <w:drawing>
                    <wp:anchor distT="0" distB="0" distL="114300" distR="114300" simplePos="0" relativeHeight="251658240" behindDoc="0" locked="0" layoutInCell="1" allowOverlap="1" wp14:anchorId="6A6FA275" wp14:editId="57B8536B">
                      <wp:simplePos x="0" y="0"/>
                      <wp:positionH relativeFrom="column">
                        <wp:posOffset>805181</wp:posOffset>
                      </wp:positionH>
                      <wp:positionV relativeFrom="paragraph">
                        <wp:posOffset>31115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225A6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2.45pt" to="20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"/>
                  </w:pict>
                </mc:Fallback>
              </mc:AlternateContent>
            </w:r>
          </w:p>
          <w:p w14:paraId="2E6ED3CF" w14:textId="77777777" w:rsidR="001D1B04" w:rsidRDefault="00B3140A" w:rsidP="005D3BCD">
            <w:pPr>
              <w:spacing w:line="300" w:lineRule="atLeast"/>
              <w:jc w:val="center"/>
              <w:rPr>
                <w:i/>
                <w:sz w:val="25"/>
                <w:szCs w:val="25"/>
                <w:lang w:val="en-US"/>
              </w:rPr>
            </w:pPr>
            <w:r w:rsidRPr="005C5A70">
              <w:rPr>
                <w:i/>
                <w:sz w:val="25"/>
                <w:szCs w:val="25"/>
              </w:rPr>
              <w:t xml:space="preserve">Long Biên, ngày      </w:t>
            </w:r>
            <w:r w:rsidR="001D1B04" w:rsidRPr="005C5A70">
              <w:rPr>
                <w:i/>
                <w:sz w:val="25"/>
                <w:szCs w:val="25"/>
              </w:rPr>
              <w:t xml:space="preserve"> tháng</w:t>
            </w:r>
            <w:r w:rsidRPr="005C5A70">
              <w:rPr>
                <w:i/>
                <w:sz w:val="25"/>
                <w:szCs w:val="25"/>
                <w:lang w:val="en-US"/>
              </w:rPr>
              <w:t xml:space="preserve"> </w:t>
            </w:r>
            <w:r w:rsidR="00C616F3" w:rsidRPr="005C5A70">
              <w:rPr>
                <w:i/>
                <w:sz w:val="25"/>
                <w:szCs w:val="25"/>
                <w:lang w:val="en-US"/>
              </w:rPr>
              <w:t xml:space="preserve"> </w:t>
            </w:r>
            <w:r w:rsidR="005D3BCD">
              <w:rPr>
                <w:i/>
                <w:sz w:val="25"/>
                <w:szCs w:val="25"/>
                <w:lang w:val="en-US"/>
              </w:rPr>
              <w:t xml:space="preserve">   </w:t>
            </w:r>
            <w:r w:rsidR="001D1B04" w:rsidRPr="005C5A70">
              <w:rPr>
                <w:i/>
                <w:sz w:val="25"/>
                <w:szCs w:val="25"/>
              </w:rPr>
              <w:t xml:space="preserve"> năm 202</w:t>
            </w:r>
            <w:r w:rsidR="00FE7E6A" w:rsidRPr="005C5A70">
              <w:rPr>
                <w:i/>
                <w:sz w:val="25"/>
                <w:szCs w:val="25"/>
                <w:lang w:val="en-US"/>
              </w:rPr>
              <w:t>1</w:t>
            </w:r>
          </w:p>
          <w:p w14:paraId="1638D0D7" w14:textId="4D833AEF" w:rsidR="00D8231B" w:rsidRPr="005C5A70" w:rsidRDefault="00D8231B" w:rsidP="005D3BCD">
            <w:pPr>
              <w:spacing w:line="300" w:lineRule="atLeast"/>
              <w:jc w:val="center"/>
              <w:rPr>
                <w:b/>
                <w:sz w:val="25"/>
                <w:szCs w:val="25"/>
                <w:lang w:val="en-US"/>
              </w:rPr>
            </w:pPr>
          </w:p>
        </w:tc>
      </w:tr>
    </w:tbl>
    <w:p w14:paraId="3AE08506" w14:textId="77777777" w:rsidR="00FE0FF9" w:rsidRPr="005C5A70" w:rsidRDefault="00FE0FF9" w:rsidP="0029101C">
      <w:pPr>
        <w:spacing w:line="276" w:lineRule="auto"/>
        <w:ind w:firstLine="567"/>
        <w:jc w:val="both"/>
        <w:rPr>
          <w:sz w:val="12"/>
        </w:rPr>
      </w:pPr>
    </w:p>
    <w:p w14:paraId="525C0C86" w14:textId="77777777" w:rsidR="0029101C" w:rsidRPr="005C5A70" w:rsidRDefault="0029101C" w:rsidP="0029101C">
      <w:pPr>
        <w:spacing w:line="276" w:lineRule="auto"/>
        <w:ind w:firstLine="567"/>
        <w:jc w:val="both"/>
        <w:rPr>
          <w:sz w:val="2"/>
        </w:rPr>
      </w:pPr>
    </w:p>
    <w:p w14:paraId="6BE8C95C" w14:textId="77777777" w:rsidR="0029101C" w:rsidRPr="005C5A70" w:rsidRDefault="0029101C" w:rsidP="00886351">
      <w:pPr>
        <w:jc w:val="center"/>
        <w:rPr>
          <w:b/>
        </w:rPr>
      </w:pPr>
      <w:r w:rsidRPr="005C5A70">
        <w:rPr>
          <w:b/>
        </w:rPr>
        <w:t>KẾ HOẠCH</w:t>
      </w:r>
    </w:p>
    <w:p w14:paraId="5C81AC88" w14:textId="77777777" w:rsidR="00FE7E6A" w:rsidRPr="005C5A70" w:rsidRDefault="00FE7E6A" w:rsidP="00886351">
      <w:pPr>
        <w:jc w:val="center"/>
        <w:rPr>
          <w:b/>
        </w:rPr>
      </w:pPr>
      <w:r w:rsidRPr="005C5A70">
        <w:rPr>
          <w:b/>
          <w:lang w:val="en-US"/>
        </w:rPr>
        <w:t>Tổ chức</w:t>
      </w:r>
      <w:r w:rsidR="0029101C" w:rsidRPr="005C5A70">
        <w:rPr>
          <w:b/>
        </w:rPr>
        <w:t xml:space="preserve"> Cuộc thi viết về gương điển hình tiên tiến, người tốt, việc tốt </w:t>
      </w:r>
    </w:p>
    <w:p w14:paraId="75C4BCA3" w14:textId="77777777" w:rsidR="00FE7E6A" w:rsidRPr="005C5A70" w:rsidRDefault="0029101C" w:rsidP="00886351">
      <w:pPr>
        <w:jc w:val="center"/>
        <w:rPr>
          <w:b/>
        </w:rPr>
      </w:pPr>
      <w:r w:rsidRPr="005C5A70">
        <w:rPr>
          <w:b/>
        </w:rPr>
        <w:t>và công tác phát hiện, tuyên truyền, nhân rộng điển hình tiên tiế</w:t>
      </w:r>
      <w:r w:rsidR="00FE7E6A" w:rsidRPr="005C5A70">
        <w:rPr>
          <w:b/>
        </w:rPr>
        <w:t xml:space="preserve">n </w:t>
      </w:r>
    </w:p>
    <w:p w14:paraId="1785B440" w14:textId="77777777" w:rsidR="0029101C" w:rsidRPr="005C5A70" w:rsidRDefault="00FE7E6A" w:rsidP="00886351">
      <w:pPr>
        <w:jc w:val="center"/>
        <w:rPr>
          <w:b/>
        </w:rPr>
      </w:pPr>
      <w:r w:rsidRPr="005C5A70">
        <w:rPr>
          <w:b/>
        </w:rPr>
        <w:t>trong</w:t>
      </w:r>
      <w:r w:rsidRPr="005C5A70">
        <w:rPr>
          <w:b/>
          <w:lang w:val="en-US"/>
        </w:rPr>
        <w:t xml:space="preserve"> </w:t>
      </w:r>
      <w:r w:rsidR="0029101C" w:rsidRPr="005C5A70">
        <w:rPr>
          <w:b/>
        </w:rPr>
        <w:t xml:space="preserve">phong trào thi đua yêu nước </w:t>
      </w:r>
      <w:r w:rsidRPr="005C5A70">
        <w:rPr>
          <w:b/>
          <w:lang w:val="en-US"/>
        </w:rPr>
        <w:t>quận Long Biên</w:t>
      </w:r>
      <w:r w:rsidR="0029101C" w:rsidRPr="005C5A70">
        <w:rPr>
          <w:b/>
        </w:rPr>
        <w:t xml:space="preserve"> năm 2022</w:t>
      </w:r>
    </w:p>
    <w:p w14:paraId="7F60B89D" w14:textId="77777777" w:rsidR="00870449" w:rsidRPr="005C5A70" w:rsidRDefault="00870449" w:rsidP="00C634A5">
      <w:pPr>
        <w:jc w:val="center"/>
        <w:rPr>
          <w:b/>
        </w:rPr>
      </w:pPr>
      <w:r w:rsidRPr="005C5A70">
        <w:rPr>
          <w:lang w:val="en-US"/>
        </w:rPr>
        <mc:AlternateContent>
          <mc:Choice Requires="wps">
            <w:drawing>
              <wp:anchor distT="0" distB="0" distL="114300" distR="114300" simplePos="0" relativeHeight="251660288" behindDoc="0" locked="0" layoutInCell="1" allowOverlap="1" wp14:anchorId="556525CF" wp14:editId="24684C4B">
                <wp:simplePos x="0" y="0"/>
                <wp:positionH relativeFrom="page">
                  <wp:posOffset>2872741</wp:posOffset>
                </wp:positionH>
                <wp:positionV relativeFrom="paragraph">
                  <wp:posOffset>38735</wp:posOffset>
                </wp:positionV>
                <wp:extent cx="1859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7291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2pt,3.05pt" to="372.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FU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">
                <w10:wrap anchorx="page"/>
              </v:line>
            </w:pict>
          </mc:Fallback>
        </mc:AlternateContent>
      </w:r>
    </w:p>
    <w:p w14:paraId="3C97562C" w14:textId="77777777" w:rsidR="0029101C" w:rsidRPr="005C5A70" w:rsidRDefault="0029101C" w:rsidP="00C634A5">
      <w:pPr>
        <w:spacing w:before="60" w:after="60"/>
        <w:jc w:val="center"/>
        <w:rPr>
          <w:b/>
          <w:sz w:val="2"/>
        </w:rPr>
      </w:pPr>
    </w:p>
    <w:p w14:paraId="14D1A8A2" w14:textId="77777777" w:rsidR="0029101C" w:rsidRPr="005C5A70" w:rsidRDefault="0029101C" w:rsidP="00C634A5">
      <w:pPr>
        <w:spacing w:before="60" w:after="60"/>
        <w:jc w:val="center"/>
        <w:rPr>
          <w:b/>
          <w:sz w:val="2"/>
        </w:rPr>
      </w:pPr>
    </w:p>
    <w:p w14:paraId="4A3F0FBD" w14:textId="77777777" w:rsidR="001D1B04" w:rsidRPr="005C5A70" w:rsidRDefault="0029101C" w:rsidP="00332951">
      <w:pPr>
        <w:spacing w:before="60" w:after="60"/>
        <w:ind w:firstLine="567"/>
        <w:jc w:val="both"/>
        <w:rPr>
          <w:lang w:val="en-US"/>
        </w:rPr>
      </w:pPr>
      <w:r w:rsidRPr="005C5A70">
        <w:t xml:space="preserve">Thực hiện Quyết định số 01/2020/QĐ-UBND ngày 13/01/2020 của UBND thành phố Hà Nội về việc ban hành Quy chế về phát hiện, bồi dưỡng, tuyên truyền nhân rộng và thi viết về gương điển hình tiên tiến, người tốt, việc tốt, xuất bản sách “Những bông hoa đẹp” thành phố Hà Nội </w:t>
      </w:r>
      <w:r w:rsidRPr="005C5A70">
        <w:rPr>
          <w:i/>
        </w:rPr>
        <w:t>(sau đây viết tắt là Quy chế 01)</w:t>
      </w:r>
      <w:r w:rsidRPr="005C5A70">
        <w:t xml:space="preserve">; </w:t>
      </w:r>
      <w:r w:rsidR="001D1B04" w:rsidRPr="005C5A70">
        <w:rPr>
          <w:lang w:val="en-US"/>
        </w:rPr>
        <w:t xml:space="preserve">Kế hoạch số 04/KH-BTC ngày 07/10/2021 của </w:t>
      </w:r>
      <w:r w:rsidRPr="005C5A70">
        <w:t>Ban Tổ chức Cuộc thi viết về gương điển hình tiên tiến, người tốt, việc tốt</w:t>
      </w:r>
      <w:r w:rsidR="0033343E" w:rsidRPr="005C5A70">
        <w:rPr>
          <w:lang w:val="en-US"/>
        </w:rPr>
        <w:t xml:space="preserve"> (ĐHTT,NTVT)</w:t>
      </w:r>
      <w:r w:rsidRPr="005C5A70">
        <w:t xml:space="preserve"> trong phong trào thi đua yêu nước thành phố Hà Nội </w:t>
      </w:r>
      <w:r w:rsidR="001D1B04" w:rsidRPr="005C5A70">
        <w:rPr>
          <w:lang w:val="en-US"/>
        </w:rPr>
        <w:t xml:space="preserve">về </w:t>
      </w:r>
      <w:r w:rsidRPr="005C5A70">
        <w:t xml:space="preserve">triển khai Cuộc thi viết về gương ĐHTT, NTVT </w:t>
      </w:r>
      <w:r w:rsidR="001D1B04" w:rsidRPr="005C5A70">
        <w:rPr>
          <w:lang w:val="en-US"/>
        </w:rPr>
        <w:t xml:space="preserve">và công tác phát hiện, tuyên truyền, nhân rộng ĐHTT trong phong trào thi đua yêu nước thành phố Hà Nội </w:t>
      </w:r>
      <w:r w:rsidRPr="005C5A70">
        <w:t>năm 2022</w:t>
      </w:r>
      <w:r w:rsidR="001D1B04" w:rsidRPr="005C5A70">
        <w:rPr>
          <w:lang w:val="en-US"/>
        </w:rPr>
        <w:t>;</w:t>
      </w:r>
    </w:p>
    <w:p w14:paraId="704BAB09" w14:textId="77777777" w:rsidR="0029101C" w:rsidRPr="005C5A70" w:rsidRDefault="001D1B04" w:rsidP="00332951">
      <w:pPr>
        <w:spacing w:before="60" w:after="60"/>
        <w:ind w:firstLine="567"/>
        <w:jc w:val="both"/>
      </w:pPr>
      <w:r w:rsidRPr="005C5A70">
        <w:rPr>
          <w:lang w:val="en-US"/>
        </w:rPr>
        <w:t xml:space="preserve">Hội đồng thi đua khen thưởng quận xây dựng Kế hoạch </w:t>
      </w:r>
      <w:r w:rsidR="00C634A5" w:rsidRPr="005C5A70">
        <w:rPr>
          <w:lang w:val="en-US"/>
        </w:rPr>
        <w:t>tổ chức</w:t>
      </w:r>
      <w:r w:rsidRPr="005C5A70">
        <w:t xml:space="preserve"> Cuộc thi viết về gương ĐHTT, NTVT </w:t>
      </w:r>
      <w:r w:rsidRPr="005C5A70">
        <w:rPr>
          <w:lang w:val="en-US"/>
        </w:rPr>
        <w:t xml:space="preserve">và công tác phát hiện, tuyên truyền, nhân rộng ĐHTT trong phong trào thi đua yêu nước </w:t>
      </w:r>
      <w:r w:rsidR="00C634A5" w:rsidRPr="005C5A70">
        <w:rPr>
          <w:lang w:val="en-US"/>
        </w:rPr>
        <w:t>quận Long Biên</w:t>
      </w:r>
      <w:r w:rsidRPr="005C5A70">
        <w:rPr>
          <w:lang w:val="en-US"/>
        </w:rPr>
        <w:t xml:space="preserve"> </w:t>
      </w:r>
      <w:r w:rsidRPr="005C5A70">
        <w:t>năm 2022</w:t>
      </w:r>
      <w:r w:rsidR="0029101C" w:rsidRPr="005C5A70">
        <w:t xml:space="preserve"> như sau:</w:t>
      </w:r>
    </w:p>
    <w:p w14:paraId="21ED6F42" w14:textId="7B5B642B" w:rsidR="0029101C" w:rsidRPr="00A1394F" w:rsidRDefault="0029101C" w:rsidP="00332951">
      <w:pPr>
        <w:spacing w:before="60" w:after="60"/>
        <w:ind w:firstLine="567"/>
        <w:jc w:val="both"/>
        <w:rPr>
          <w:b/>
          <w:sz w:val="26"/>
          <w:szCs w:val="20"/>
          <w:lang w:val="en-US"/>
        </w:rPr>
      </w:pPr>
      <w:r w:rsidRPr="005C5A70">
        <w:rPr>
          <w:b/>
          <w:sz w:val="26"/>
          <w:szCs w:val="20"/>
        </w:rPr>
        <w:t>I. MỤC ĐÍCH, YÊU CẦU</w:t>
      </w:r>
      <w:r w:rsidR="00A1394F">
        <w:rPr>
          <w:b/>
          <w:sz w:val="26"/>
          <w:szCs w:val="20"/>
          <w:lang w:val="en-US"/>
        </w:rPr>
        <w:t xml:space="preserve">   </w:t>
      </w:r>
    </w:p>
    <w:p w14:paraId="2CD1FB8A" w14:textId="77777777" w:rsidR="00621645" w:rsidRPr="005C5A70" w:rsidRDefault="00621645" w:rsidP="00332951">
      <w:pPr>
        <w:spacing w:before="60" w:after="60"/>
        <w:ind w:firstLine="567"/>
        <w:jc w:val="both"/>
        <w:rPr>
          <w:b/>
          <w:lang w:val="en-US"/>
        </w:rPr>
      </w:pPr>
      <w:r w:rsidRPr="005C5A70">
        <w:rPr>
          <w:b/>
          <w:lang w:val="en-US"/>
        </w:rPr>
        <w:t>1. Mục đích</w:t>
      </w:r>
    </w:p>
    <w:p w14:paraId="0EAB9854" w14:textId="2D813447" w:rsidR="0029101C" w:rsidRPr="005C5A70" w:rsidRDefault="00621645" w:rsidP="00332951">
      <w:pPr>
        <w:spacing w:before="60" w:after="60"/>
        <w:ind w:firstLine="567"/>
        <w:jc w:val="both"/>
      </w:pPr>
      <w:r w:rsidRPr="005C5A70">
        <w:t xml:space="preserve">- </w:t>
      </w:r>
      <w:r w:rsidR="0029101C" w:rsidRPr="005C5A70">
        <w:t xml:space="preserve">Nhằm tiếp tục triển khai có hiệu quả Cuộc thi viết về </w:t>
      </w:r>
      <w:r w:rsidR="001D1B04" w:rsidRPr="005C5A70">
        <w:t>ĐHTT, NT</w:t>
      </w:r>
      <w:r w:rsidR="00C634A5" w:rsidRPr="005C5A70">
        <w:t>VT</w:t>
      </w:r>
      <w:r w:rsidR="00C634A5" w:rsidRPr="005C5A70">
        <w:rPr>
          <w:i/>
          <w:lang w:val="en-US"/>
        </w:rPr>
        <w:t xml:space="preserve"> </w:t>
      </w:r>
      <w:r w:rsidR="0029101C" w:rsidRPr="005C5A70">
        <w:t>trong các phong trào thi đua yêu nước, qua đó kịp thời phát hiện, biểu dươn</w:t>
      </w:r>
      <w:r w:rsidR="001D1B04" w:rsidRPr="005C5A70">
        <w:t xml:space="preserve">g, </w:t>
      </w:r>
      <w:r w:rsidR="00D54180" w:rsidRPr="005C5A70">
        <w:t xml:space="preserve">khen thưởng, </w:t>
      </w:r>
      <w:r w:rsidR="001D1B04" w:rsidRPr="005C5A70">
        <w:t>tôn vinh các gương ĐHTT, NT</w:t>
      </w:r>
      <w:r w:rsidR="0029101C" w:rsidRPr="005C5A70">
        <w:t xml:space="preserve">VT trên các lĩnh vực công tác, học tập, lao động sản xuất và đời sống xã hội trên địa bàn </w:t>
      </w:r>
      <w:r w:rsidR="00C634A5" w:rsidRPr="005C5A70">
        <w:rPr>
          <w:lang w:val="en-US"/>
        </w:rPr>
        <w:t>quận</w:t>
      </w:r>
      <w:r w:rsidR="000E1209" w:rsidRPr="005C5A70">
        <w:rPr>
          <w:lang w:val="en-US"/>
        </w:rPr>
        <w:t xml:space="preserve"> Long Biên</w:t>
      </w:r>
      <w:r w:rsidR="0029101C" w:rsidRPr="005C5A70">
        <w:t>.</w:t>
      </w:r>
    </w:p>
    <w:p w14:paraId="67FF9505" w14:textId="77777777" w:rsidR="0029101C" w:rsidRPr="005C5A70" w:rsidRDefault="00621645" w:rsidP="00332951">
      <w:pPr>
        <w:spacing w:before="60" w:after="60"/>
        <w:ind w:firstLine="567"/>
        <w:jc w:val="both"/>
      </w:pPr>
      <w:r w:rsidRPr="005C5A70">
        <w:rPr>
          <w:lang w:val="en-US"/>
        </w:rPr>
        <w:t xml:space="preserve">- </w:t>
      </w:r>
      <w:r w:rsidR="0029101C" w:rsidRPr="005C5A70">
        <w:t>Đổi mới, nâng cao chất lượng công tác phát hiệ</w:t>
      </w:r>
      <w:r w:rsidR="001D1B04" w:rsidRPr="005C5A70">
        <w:t>n gương ĐHTT, NT</w:t>
      </w:r>
      <w:r w:rsidR="0029101C" w:rsidRPr="005C5A70">
        <w:t>VT; tăng cường công tác tuyên truyền nhân rộ</w:t>
      </w:r>
      <w:r w:rsidR="001D1B04" w:rsidRPr="005C5A70">
        <w:t>ng các gương ĐHTT, NT</w:t>
      </w:r>
      <w:r w:rsidR="0029101C" w:rsidRPr="005C5A70">
        <w:t xml:space="preserve">VT, lan tỏa những việc làm tốt, hành động đẹp trên địa bàn </w:t>
      </w:r>
      <w:r w:rsidR="001D1B04" w:rsidRPr="005C5A70">
        <w:rPr>
          <w:lang w:val="en-US"/>
        </w:rPr>
        <w:t>quận, thành phố</w:t>
      </w:r>
      <w:r w:rsidR="0029101C" w:rsidRPr="005C5A70">
        <w:t>.</w:t>
      </w:r>
    </w:p>
    <w:p w14:paraId="5304DE18" w14:textId="77777777" w:rsidR="00621645" w:rsidRPr="005C5A70" w:rsidRDefault="00621645" w:rsidP="00332951">
      <w:pPr>
        <w:spacing w:before="60" w:after="60"/>
        <w:ind w:firstLine="567"/>
        <w:jc w:val="both"/>
        <w:rPr>
          <w:b/>
          <w:lang w:val="en-US"/>
        </w:rPr>
      </w:pPr>
      <w:r w:rsidRPr="005C5A70">
        <w:rPr>
          <w:b/>
          <w:lang w:val="en-US"/>
        </w:rPr>
        <w:t>2. Yêu cầu</w:t>
      </w:r>
    </w:p>
    <w:p w14:paraId="7CC93387" w14:textId="4EB9B691" w:rsidR="0029101C" w:rsidRPr="005C5A70" w:rsidRDefault="00D54180" w:rsidP="00332951">
      <w:pPr>
        <w:spacing w:before="60" w:after="60"/>
        <w:ind w:firstLine="567"/>
        <w:jc w:val="both"/>
      </w:pPr>
      <w:r w:rsidRPr="005C5A70">
        <w:rPr>
          <w:lang w:val="en-US"/>
        </w:rPr>
        <w:t>Các đơn vị cần x</w:t>
      </w:r>
      <w:r w:rsidR="0029101C" w:rsidRPr="005C5A70">
        <w:t>ác định rõ nhiệm vụ, trách nhiệm</w:t>
      </w:r>
      <w:r w:rsidR="00621645" w:rsidRPr="005C5A70">
        <w:rPr>
          <w:lang w:val="en-US"/>
        </w:rPr>
        <w:t xml:space="preserve"> trong </w:t>
      </w:r>
      <w:r w:rsidR="0062790B" w:rsidRPr="005C5A70">
        <w:rPr>
          <w:lang w:val="en-US"/>
        </w:rPr>
        <w:t xml:space="preserve">triển khai </w:t>
      </w:r>
      <w:r w:rsidR="00621645" w:rsidRPr="005C5A70">
        <w:rPr>
          <w:lang w:val="en-US"/>
        </w:rPr>
        <w:t xml:space="preserve">thực hiện </w:t>
      </w:r>
      <w:r w:rsidR="0062790B" w:rsidRPr="005C5A70">
        <w:rPr>
          <w:lang w:val="en-US"/>
        </w:rPr>
        <w:t xml:space="preserve">kế hoạch, các </w:t>
      </w:r>
      <w:r w:rsidR="00621645" w:rsidRPr="005C5A70">
        <w:rPr>
          <w:lang w:val="en-US"/>
        </w:rPr>
        <w:t xml:space="preserve">chỉ tiêu, </w:t>
      </w:r>
      <w:r w:rsidR="0062790B" w:rsidRPr="005C5A70">
        <w:rPr>
          <w:lang w:val="en-US"/>
        </w:rPr>
        <w:t xml:space="preserve">mục tiêu, </w:t>
      </w:r>
      <w:r w:rsidR="00621645" w:rsidRPr="005C5A70">
        <w:rPr>
          <w:lang w:val="en-US"/>
        </w:rPr>
        <w:t>số lượng bài dự thi được phân bổ</w:t>
      </w:r>
      <w:r w:rsidR="0062790B" w:rsidRPr="005C5A70">
        <w:rPr>
          <w:lang w:val="en-US"/>
        </w:rPr>
        <w:t>;</w:t>
      </w:r>
      <w:r w:rsidR="00621645" w:rsidRPr="005C5A70">
        <w:rPr>
          <w:lang w:val="en-US"/>
        </w:rPr>
        <w:t xml:space="preserve"> </w:t>
      </w:r>
      <w:r w:rsidR="0029101C" w:rsidRPr="005C5A70">
        <w:t>trong tổ chứ</w:t>
      </w:r>
      <w:r w:rsidR="008C073F" w:rsidRPr="005C5A70">
        <w:t xml:space="preserve">c, </w:t>
      </w:r>
      <w:r w:rsidR="0029101C" w:rsidRPr="005C5A70">
        <w:t>thực hiện Cuộc thi và công tác phát hiện, tuyên truyền, nhân rộng điển hình tiên tiến</w:t>
      </w:r>
      <w:r w:rsidR="008C073F" w:rsidRPr="005C5A70">
        <w:rPr>
          <w:lang w:val="en-US"/>
        </w:rPr>
        <w:t xml:space="preserve"> trong phong trào thi đua yêu nước năm 2022</w:t>
      </w:r>
      <w:r w:rsidR="00621645" w:rsidRPr="005C5A70">
        <w:rPr>
          <w:lang w:val="en-US"/>
        </w:rPr>
        <w:t xml:space="preserve"> </w:t>
      </w:r>
      <w:r w:rsidR="00094FE1" w:rsidRPr="005C5A70">
        <w:rPr>
          <w:lang w:val="en-US"/>
        </w:rPr>
        <w:t xml:space="preserve">phải thường xuyên đổi mới, </w:t>
      </w:r>
      <w:r w:rsidR="00621645" w:rsidRPr="005C5A70">
        <w:rPr>
          <w:lang w:val="en-US"/>
        </w:rPr>
        <w:t xml:space="preserve">đảm bảo chất lượng, </w:t>
      </w:r>
      <w:r w:rsidR="00094FE1" w:rsidRPr="005C5A70">
        <w:rPr>
          <w:lang w:val="en-US"/>
        </w:rPr>
        <w:t xml:space="preserve">tiến độ, </w:t>
      </w:r>
      <w:r w:rsidR="00621645" w:rsidRPr="005C5A70">
        <w:rPr>
          <w:lang w:val="en-US"/>
        </w:rPr>
        <w:t>hiệu quả</w:t>
      </w:r>
      <w:r w:rsidR="0029101C" w:rsidRPr="005C5A70">
        <w:t>.</w:t>
      </w:r>
    </w:p>
    <w:p w14:paraId="4DCAC910" w14:textId="77777777" w:rsidR="0029101C" w:rsidRPr="005C5A70" w:rsidRDefault="0029101C" w:rsidP="00332951">
      <w:pPr>
        <w:spacing w:before="60" w:after="60"/>
        <w:ind w:firstLine="567"/>
        <w:jc w:val="both"/>
        <w:rPr>
          <w:b/>
          <w:sz w:val="26"/>
          <w:szCs w:val="20"/>
          <w:lang w:val="en-US"/>
        </w:rPr>
      </w:pPr>
      <w:r w:rsidRPr="005C5A70">
        <w:rPr>
          <w:b/>
          <w:sz w:val="26"/>
          <w:szCs w:val="20"/>
        </w:rPr>
        <w:t>II. NỘI DUNG</w:t>
      </w:r>
      <w:r w:rsidR="00AC2AE5" w:rsidRPr="005C5A70">
        <w:rPr>
          <w:b/>
          <w:sz w:val="26"/>
          <w:szCs w:val="20"/>
          <w:lang w:val="en-US"/>
        </w:rPr>
        <w:t xml:space="preserve"> </w:t>
      </w:r>
    </w:p>
    <w:p w14:paraId="779050F0" w14:textId="77777777" w:rsidR="00222956" w:rsidRPr="005C5A70" w:rsidRDefault="00222956" w:rsidP="00332951">
      <w:pPr>
        <w:spacing w:before="60" w:after="60"/>
        <w:ind w:firstLine="567"/>
        <w:jc w:val="both"/>
        <w:rPr>
          <w:b/>
          <w:szCs w:val="28"/>
          <w:lang w:val="en-US"/>
        </w:rPr>
      </w:pPr>
      <w:r w:rsidRPr="005C5A70">
        <w:rPr>
          <w:b/>
          <w:szCs w:val="28"/>
          <w:lang w:val="en-US"/>
        </w:rPr>
        <w:t>1. Mục tiêu</w:t>
      </w:r>
    </w:p>
    <w:p w14:paraId="767DF721" w14:textId="5076E55D" w:rsidR="00222956" w:rsidRPr="005C5A70" w:rsidRDefault="00222956" w:rsidP="00332951">
      <w:pPr>
        <w:spacing w:before="60" w:after="60"/>
        <w:ind w:firstLine="567"/>
        <w:jc w:val="both"/>
        <w:rPr>
          <w:szCs w:val="28"/>
          <w:lang w:val="en-US"/>
        </w:rPr>
      </w:pPr>
      <w:r w:rsidRPr="005C5A70">
        <w:rPr>
          <w:szCs w:val="28"/>
          <w:lang w:val="en-US"/>
        </w:rPr>
        <w:t xml:space="preserve">- Giới thiệu </w:t>
      </w:r>
      <w:r w:rsidRPr="005C5A70">
        <w:rPr>
          <w:szCs w:val="28"/>
        </w:rPr>
        <w:t>gương ĐHTT</w:t>
      </w:r>
      <w:r w:rsidRPr="005C5A70">
        <w:rPr>
          <w:szCs w:val="28"/>
          <w:lang w:val="en-US"/>
        </w:rPr>
        <w:t>, NTVT</w:t>
      </w:r>
      <w:r w:rsidRPr="005C5A70">
        <w:rPr>
          <w:szCs w:val="28"/>
        </w:rPr>
        <w:t xml:space="preserve"> </w:t>
      </w:r>
      <w:r w:rsidRPr="005C5A70">
        <w:rPr>
          <w:szCs w:val="28"/>
          <w:lang w:val="en-US"/>
        </w:rPr>
        <w:t xml:space="preserve">và </w:t>
      </w:r>
      <w:r w:rsidRPr="005C5A70">
        <w:rPr>
          <w:szCs w:val="28"/>
        </w:rPr>
        <w:t>bài viết đạt giải cao (Nhất, Nhì, Ba) trong Cuộc thi viết về gương ĐHTT, NTVT của Thành phố năm 202</w:t>
      </w:r>
      <w:r w:rsidR="00094FE1" w:rsidRPr="005C5A70">
        <w:rPr>
          <w:szCs w:val="28"/>
          <w:lang w:val="en-US"/>
        </w:rPr>
        <w:t>2</w:t>
      </w:r>
      <w:r w:rsidRPr="005C5A70">
        <w:rPr>
          <w:szCs w:val="28"/>
          <w:lang w:val="en-US"/>
        </w:rPr>
        <w:t>.</w:t>
      </w:r>
    </w:p>
    <w:p w14:paraId="597E9536" w14:textId="19DA4D8A" w:rsidR="00A8517D" w:rsidRPr="005C5A70" w:rsidRDefault="00A8517D" w:rsidP="00332951">
      <w:pPr>
        <w:spacing w:before="60" w:after="60"/>
        <w:ind w:firstLine="567"/>
        <w:jc w:val="both"/>
        <w:rPr>
          <w:rFonts w:eastAsia="Times New Roman" w:cs="Times New Roman"/>
          <w:noProof w:val="0"/>
          <w:szCs w:val="28"/>
          <w:lang w:val="en-US"/>
        </w:rPr>
      </w:pPr>
      <w:r w:rsidRPr="005C5A70">
        <w:rPr>
          <w:szCs w:val="28"/>
          <w:lang w:val="en-US"/>
        </w:rPr>
        <w:lastRenderedPageBreak/>
        <w:t>-</w:t>
      </w:r>
      <w:r w:rsidRPr="005C5A70">
        <w:rPr>
          <w:szCs w:val="28"/>
        </w:rPr>
        <w:t xml:space="preserve"> </w:t>
      </w:r>
      <w:r w:rsidRPr="005C5A70">
        <w:rPr>
          <w:rFonts w:eastAsia="Times New Roman" w:cs="Times New Roman"/>
          <w:noProof w:val="0"/>
          <w:szCs w:val="28"/>
          <w:lang w:val="en-US"/>
        </w:rPr>
        <w:t xml:space="preserve">Phối hợp với </w:t>
      </w:r>
      <w:r w:rsidR="00E9235F" w:rsidRPr="005C5A70">
        <w:rPr>
          <w:rFonts w:eastAsia="Times New Roman" w:cs="Times New Roman"/>
          <w:noProof w:val="0"/>
          <w:szCs w:val="28"/>
          <w:lang w:val="en-US"/>
        </w:rPr>
        <w:t xml:space="preserve">sở, ngành </w:t>
      </w:r>
      <w:r w:rsidRPr="005C5A70">
        <w:rPr>
          <w:rFonts w:eastAsia="Times New Roman" w:cs="Times New Roman"/>
          <w:noProof w:val="0"/>
          <w:szCs w:val="28"/>
          <w:lang w:val="en-US"/>
        </w:rPr>
        <w:t xml:space="preserve">Thành phố để giới thiệu, tuyên truyền nhiều gương ĐHTT, NTVT thuộc quận trên các cơ quan thông tin đại chúng của </w:t>
      </w:r>
      <w:r w:rsidR="00A52C78" w:rsidRPr="005C5A70">
        <w:rPr>
          <w:rFonts w:eastAsia="Times New Roman" w:cs="Times New Roman"/>
          <w:noProof w:val="0"/>
          <w:szCs w:val="28"/>
          <w:lang w:val="en-US"/>
        </w:rPr>
        <w:t>Trung ương</w:t>
      </w:r>
      <w:r w:rsidRPr="005C5A70">
        <w:rPr>
          <w:rFonts w:eastAsia="Times New Roman" w:cs="Times New Roman"/>
          <w:noProof w:val="0"/>
          <w:szCs w:val="28"/>
          <w:lang w:val="en-US"/>
        </w:rPr>
        <w:t xml:space="preserve"> và </w:t>
      </w:r>
      <w:r w:rsidR="00A52C78" w:rsidRPr="005C5A70">
        <w:rPr>
          <w:rFonts w:eastAsia="Times New Roman" w:cs="Times New Roman"/>
          <w:noProof w:val="0"/>
          <w:szCs w:val="28"/>
          <w:lang w:val="en-US"/>
        </w:rPr>
        <w:t>thành phố</w:t>
      </w:r>
      <w:r w:rsidRPr="005C5A70">
        <w:rPr>
          <w:rFonts w:eastAsia="Times New Roman" w:cs="Times New Roman"/>
          <w:noProof w:val="0"/>
          <w:szCs w:val="28"/>
          <w:lang w:val="en-US"/>
        </w:rPr>
        <w:t xml:space="preserve"> </w:t>
      </w:r>
      <w:r w:rsidRPr="005C5A70">
        <w:rPr>
          <w:rFonts w:eastAsia="Times New Roman" w:cs="Times New Roman"/>
          <w:i/>
          <w:iCs/>
          <w:noProof w:val="0"/>
          <w:szCs w:val="28"/>
          <w:lang w:val="en-US"/>
        </w:rPr>
        <w:t xml:space="preserve">(tại các cuộc giao lưu, tọa đàm, viết sách của </w:t>
      </w:r>
      <w:r w:rsidR="006056D4" w:rsidRPr="005C5A70">
        <w:rPr>
          <w:rFonts w:eastAsia="Times New Roman" w:cs="Times New Roman"/>
          <w:i/>
          <w:iCs/>
          <w:noProof w:val="0"/>
          <w:szCs w:val="28"/>
          <w:lang w:val="en-US"/>
        </w:rPr>
        <w:t>thành phố</w:t>
      </w:r>
      <w:r w:rsidRPr="005C5A70">
        <w:rPr>
          <w:rFonts w:eastAsia="Times New Roman" w:cs="Times New Roman"/>
          <w:i/>
          <w:iCs/>
          <w:noProof w:val="0"/>
          <w:szCs w:val="28"/>
          <w:lang w:val="en-US"/>
        </w:rPr>
        <w:t xml:space="preserve">). </w:t>
      </w:r>
    </w:p>
    <w:p w14:paraId="682F2BEE" w14:textId="6C8D837B" w:rsidR="00A8517D" w:rsidRPr="005C5A70" w:rsidRDefault="00A8517D" w:rsidP="00332951">
      <w:pPr>
        <w:spacing w:before="60" w:after="60"/>
        <w:ind w:firstLine="567"/>
        <w:jc w:val="both"/>
        <w:rPr>
          <w:lang w:val="en-US"/>
        </w:rPr>
      </w:pPr>
      <w:r w:rsidRPr="005C5A70">
        <w:rPr>
          <w:lang w:val="en-US"/>
        </w:rPr>
        <w:t xml:space="preserve">- Mỗi tháng giới thiệu được ít nhất </w:t>
      </w:r>
      <w:r w:rsidR="00580037">
        <w:rPr>
          <w:b/>
          <w:lang w:val="en-US"/>
        </w:rPr>
        <w:t>05</w:t>
      </w:r>
      <w:r w:rsidR="00E9235F" w:rsidRPr="005C5A70">
        <w:rPr>
          <w:b/>
          <w:lang w:val="en-US"/>
        </w:rPr>
        <w:t xml:space="preserve"> </w:t>
      </w:r>
      <w:r w:rsidRPr="005C5A70">
        <w:rPr>
          <w:lang w:val="en-US"/>
        </w:rPr>
        <w:t>gương điển hình tiên tiế</w:t>
      </w:r>
      <w:r w:rsidR="009370ED" w:rsidRPr="005C5A70">
        <w:rPr>
          <w:lang w:val="en-US"/>
        </w:rPr>
        <w:t>n</w:t>
      </w:r>
      <w:r w:rsidR="00077DD5" w:rsidRPr="005C5A70">
        <w:rPr>
          <w:lang w:val="en-US"/>
        </w:rPr>
        <w:t>, người tốt việc tốt</w:t>
      </w:r>
      <w:r w:rsidR="009370ED" w:rsidRPr="005C5A70">
        <w:rPr>
          <w:lang w:val="en-US"/>
        </w:rPr>
        <w:t xml:space="preserve"> và </w:t>
      </w:r>
      <w:r w:rsidR="005A4017">
        <w:rPr>
          <w:b/>
          <w:lang w:val="en-US"/>
        </w:rPr>
        <w:t>10</w:t>
      </w:r>
      <w:r w:rsidR="009370ED" w:rsidRPr="005C5A70">
        <w:rPr>
          <w:lang w:val="en-US"/>
        </w:rPr>
        <w:t xml:space="preserve"> bài viết gửi thành phố.</w:t>
      </w:r>
    </w:p>
    <w:p w14:paraId="74B53834" w14:textId="77777777" w:rsidR="00222956" w:rsidRPr="005C5A70" w:rsidRDefault="00222956" w:rsidP="00332951">
      <w:pPr>
        <w:spacing w:before="60" w:after="60"/>
        <w:ind w:firstLine="567"/>
        <w:jc w:val="both"/>
        <w:rPr>
          <w:szCs w:val="28"/>
          <w:lang w:val="en-US"/>
        </w:rPr>
      </w:pPr>
      <w:r w:rsidRPr="005C5A70">
        <w:rPr>
          <w:szCs w:val="28"/>
          <w:lang w:val="en-US"/>
        </w:rPr>
        <w:t xml:space="preserve">- Lựa chọn </w:t>
      </w:r>
      <w:r w:rsidRPr="005C5A70">
        <w:rPr>
          <w:szCs w:val="28"/>
        </w:rPr>
        <w:t>các gương ĐHTT, NTVT</w:t>
      </w:r>
      <w:r w:rsidRPr="005C5A70">
        <w:rPr>
          <w:szCs w:val="28"/>
          <w:lang w:val="en-US"/>
        </w:rPr>
        <w:t xml:space="preserve"> tiêu biểu</w:t>
      </w:r>
      <w:r w:rsidRPr="005C5A70">
        <w:rPr>
          <w:szCs w:val="28"/>
        </w:rPr>
        <w:t xml:space="preserve"> </w:t>
      </w:r>
      <w:r w:rsidRPr="005C5A70">
        <w:rPr>
          <w:szCs w:val="28"/>
          <w:lang w:val="en-US"/>
        </w:rPr>
        <w:t>để chuẩn bị x</w:t>
      </w:r>
      <w:r w:rsidRPr="005C5A70">
        <w:rPr>
          <w:szCs w:val="28"/>
        </w:rPr>
        <w:t>uất bản ấn phẩm tuyên truyền về các gương ĐHTT, NTVT</w:t>
      </w:r>
      <w:r w:rsidRPr="005C5A70">
        <w:rPr>
          <w:szCs w:val="28"/>
          <w:lang w:val="en-US"/>
        </w:rPr>
        <w:t xml:space="preserve"> </w:t>
      </w:r>
      <w:r w:rsidR="00077DD5" w:rsidRPr="005C5A70">
        <w:rPr>
          <w:szCs w:val="28"/>
          <w:lang w:val="en-US"/>
        </w:rPr>
        <w:t xml:space="preserve">trên địa bàn </w:t>
      </w:r>
      <w:r w:rsidRPr="005C5A70">
        <w:rPr>
          <w:szCs w:val="28"/>
          <w:lang w:val="en-US"/>
        </w:rPr>
        <w:t>quận Long Biên</w:t>
      </w:r>
      <w:r w:rsidRPr="005C5A70">
        <w:rPr>
          <w:szCs w:val="28"/>
        </w:rPr>
        <w:t xml:space="preserve"> </w:t>
      </w:r>
      <w:r w:rsidRPr="005C5A70">
        <w:rPr>
          <w:szCs w:val="28"/>
          <w:lang w:val="en-US"/>
        </w:rPr>
        <w:t>nhân dịp kỷ niệm 20 năm thành lập Quận (06/11/2003-06/11/2023).</w:t>
      </w:r>
    </w:p>
    <w:p w14:paraId="394D84E7" w14:textId="5C933C5D" w:rsidR="008E2C1F" w:rsidRPr="005C5A70" w:rsidRDefault="00222956" w:rsidP="00332951">
      <w:pPr>
        <w:spacing w:before="60" w:after="60"/>
        <w:ind w:firstLine="567"/>
        <w:jc w:val="both"/>
        <w:rPr>
          <w:b/>
          <w:lang w:val="en-US"/>
        </w:rPr>
      </w:pPr>
      <w:r w:rsidRPr="005C5A70">
        <w:rPr>
          <w:b/>
          <w:lang w:val="en-US"/>
        </w:rPr>
        <w:t>2</w:t>
      </w:r>
      <w:r w:rsidR="00C61031" w:rsidRPr="005C5A70">
        <w:rPr>
          <w:b/>
          <w:lang w:val="en-US"/>
        </w:rPr>
        <w:t xml:space="preserve">. </w:t>
      </w:r>
      <w:r w:rsidR="00CF7C1D" w:rsidRPr="005C5A70">
        <w:rPr>
          <w:b/>
          <w:lang w:val="en-US"/>
        </w:rPr>
        <w:t>Nhiệm vụ và</w:t>
      </w:r>
      <w:r w:rsidRPr="005C5A70">
        <w:rPr>
          <w:b/>
          <w:lang w:val="en-US"/>
        </w:rPr>
        <w:t xml:space="preserve"> giải pháp</w:t>
      </w:r>
      <w:r w:rsidR="00C61031" w:rsidRPr="005C5A70">
        <w:rPr>
          <w:b/>
          <w:lang w:val="en-US"/>
        </w:rPr>
        <w:t xml:space="preserve"> </w:t>
      </w:r>
    </w:p>
    <w:p w14:paraId="0B1D84DB" w14:textId="11AC1985" w:rsidR="002F51DF" w:rsidRPr="005C5A70" w:rsidRDefault="003D4A8E" w:rsidP="00332951">
      <w:pPr>
        <w:spacing w:before="60" w:after="60"/>
        <w:ind w:firstLine="567"/>
        <w:jc w:val="both"/>
        <w:rPr>
          <w:b/>
          <w:bCs/>
          <w:i/>
          <w:lang w:val="en-US"/>
        </w:rPr>
      </w:pPr>
      <w:r w:rsidRPr="005C5A70">
        <w:rPr>
          <w:b/>
          <w:bCs/>
          <w:i/>
          <w:lang w:val="en-US"/>
        </w:rPr>
        <w:t>2</w:t>
      </w:r>
      <w:r w:rsidR="0021237C" w:rsidRPr="005C5A70">
        <w:rPr>
          <w:b/>
          <w:bCs/>
          <w:i/>
          <w:lang w:val="en-US"/>
        </w:rPr>
        <w:t xml:space="preserve">.1. </w:t>
      </w:r>
      <w:r w:rsidR="00CF7C1D" w:rsidRPr="005C5A70">
        <w:rPr>
          <w:b/>
          <w:bCs/>
          <w:i/>
          <w:lang w:val="en-US"/>
        </w:rPr>
        <w:t>Nhiệm vụ trọng tâm</w:t>
      </w:r>
    </w:p>
    <w:p w14:paraId="6DF05C8B" w14:textId="4681CED5" w:rsidR="0021237C" w:rsidRPr="005C5A70" w:rsidRDefault="00CF7C1D" w:rsidP="00332951">
      <w:pPr>
        <w:spacing w:before="60" w:after="60"/>
        <w:ind w:firstLine="567"/>
        <w:jc w:val="both"/>
        <w:rPr>
          <w:i/>
          <w:spacing w:val="-6"/>
          <w:lang w:val="en-US"/>
        </w:rPr>
      </w:pPr>
      <w:r w:rsidRPr="005C5A70">
        <w:rPr>
          <w:i/>
          <w:spacing w:val="-6"/>
          <w:lang w:val="en-US"/>
        </w:rPr>
        <w:t>2.1.1. P</w:t>
      </w:r>
      <w:r w:rsidR="0021237C" w:rsidRPr="005C5A70">
        <w:rPr>
          <w:i/>
          <w:spacing w:val="-6"/>
          <w:lang w:val="en-US"/>
        </w:rPr>
        <w:t>hát hiện, bồi dưỡng, tuyên truyền nhân rộng gương ĐHTT, NTVT năm 2022</w:t>
      </w:r>
    </w:p>
    <w:p w14:paraId="650F6A76" w14:textId="268D53C8" w:rsidR="0033343E" w:rsidRPr="005C5A70" w:rsidRDefault="0033343E" w:rsidP="00332951">
      <w:pPr>
        <w:spacing w:before="60" w:after="60"/>
        <w:ind w:firstLine="567"/>
        <w:jc w:val="both"/>
        <w:rPr>
          <w:spacing w:val="-6"/>
        </w:rPr>
      </w:pPr>
      <w:r w:rsidRPr="005C5A70">
        <w:t xml:space="preserve">- Các </w:t>
      </w:r>
      <w:r w:rsidRPr="005C5A70">
        <w:rPr>
          <w:lang w:val="en-US"/>
        </w:rPr>
        <w:t xml:space="preserve">phòng, ban, đơn vị </w:t>
      </w:r>
      <w:r w:rsidR="0057067A" w:rsidRPr="005C5A70">
        <w:rPr>
          <w:lang w:val="en-US"/>
        </w:rPr>
        <w:t xml:space="preserve">thuộc quận </w:t>
      </w:r>
      <w:r w:rsidRPr="005C5A70">
        <w:rPr>
          <w:lang w:val="en-US"/>
        </w:rPr>
        <w:t>và UBND 14 phường</w:t>
      </w:r>
      <w:r w:rsidRPr="005C5A70">
        <w:t xml:space="preserve"> chủ động phát hiện, xây dựng</w:t>
      </w:r>
      <w:r w:rsidR="0057067A" w:rsidRPr="005C5A70">
        <w:rPr>
          <w:lang w:val="en-US"/>
        </w:rPr>
        <w:t xml:space="preserve">, </w:t>
      </w:r>
      <w:r w:rsidRPr="005C5A70">
        <w:t xml:space="preserve">lựa chọn những mô hình, điển hình tiên tiến </w:t>
      </w:r>
      <w:r w:rsidRPr="005C5A70">
        <w:rPr>
          <w:i/>
          <w:iCs/>
          <w:u w:val="single"/>
        </w:rPr>
        <w:t>tiêu biểu, toàn diện</w:t>
      </w:r>
      <w:r w:rsidRPr="005C5A70">
        <w:t xml:space="preserve"> trên từng lĩnh vực nhằm tuyên truyền, phổ biến kinh nghiệm, phương pháp, cách làm </w:t>
      </w:r>
      <w:r w:rsidRPr="005C5A70">
        <w:rPr>
          <w:spacing w:val="-6"/>
        </w:rPr>
        <w:t>hay và tôn vinh, nêu gương học tập, nhân rộng trong cơ quan, đơn vị, địa phương.</w:t>
      </w:r>
    </w:p>
    <w:p w14:paraId="1B742D1A" w14:textId="16740816" w:rsidR="0033343E" w:rsidRPr="005C5A70" w:rsidRDefault="0033343E" w:rsidP="00332951">
      <w:pPr>
        <w:spacing w:before="60" w:after="60"/>
        <w:ind w:firstLine="567"/>
        <w:jc w:val="both"/>
      </w:pPr>
      <w:r w:rsidRPr="005C5A70">
        <w:t xml:space="preserve">- Nội dung tuyên truyền cần tập trung các lĩnh vực trọng tâm: Đổi mới công tác lãnh đạo, chỉ đạo, điều hành; đẩy mạnh cải cách hành chính và thực hiện thí điểm tổ chức mô hình chính quyền đô thị, </w:t>
      </w:r>
      <w:r w:rsidR="000834DD" w:rsidRPr="005C5A70">
        <w:rPr>
          <w:lang w:val="en-US"/>
        </w:rPr>
        <w:t xml:space="preserve">thực hiện  </w:t>
      </w:r>
      <w:r w:rsidRPr="005C5A70">
        <w:t xml:space="preserve">nghiêm kỷ cương, tháo gỡ khó khăn </w:t>
      </w:r>
      <w:r w:rsidR="008B21BB" w:rsidRPr="005C5A70">
        <w:rPr>
          <w:lang w:val="en-US"/>
        </w:rPr>
        <w:t>trong</w:t>
      </w:r>
      <w:r w:rsidRPr="005C5A70">
        <w:t xml:space="preserve"> sản xuất, kinh doanh</w:t>
      </w:r>
      <w:r w:rsidR="008B21BB" w:rsidRPr="005C5A70">
        <w:rPr>
          <w:lang w:val="en-US"/>
        </w:rPr>
        <w:t>, thúc đẩy</w:t>
      </w:r>
      <w:r w:rsidRPr="005C5A70">
        <w:t xml:space="preserve"> phát triển</w:t>
      </w:r>
      <w:r w:rsidR="008B21BB" w:rsidRPr="005C5A70">
        <w:rPr>
          <w:lang w:val="en-US"/>
        </w:rPr>
        <w:t xml:space="preserve"> kinh tế</w:t>
      </w:r>
      <w:r w:rsidRPr="005C5A70">
        <w:t>, phòng, chống dịch bệnh</w:t>
      </w:r>
      <w:r w:rsidR="008B21BB" w:rsidRPr="005C5A70">
        <w:rPr>
          <w:lang w:val="en-US"/>
        </w:rPr>
        <w:t>. Đặc</w:t>
      </w:r>
      <w:r w:rsidRPr="005C5A70">
        <w:t xml:space="preserve"> biệt là </w:t>
      </w:r>
      <w:r w:rsidR="008B21BB" w:rsidRPr="005C5A70">
        <w:rPr>
          <w:lang w:val="en-US"/>
        </w:rPr>
        <w:t xml:space="preserve">phòng, chống </w:t>
      </w:r>
      <w:r w:rsidRPr="005C5A70">
        <w:t xml:space="preserve">đại dịch COVID-19; </w:t>
      </w:r>
      <w:r w:rsidR="009D09B8" w:rsidRPr="005C5A70">
        <w:rPr>
          <w:lang w:val="en-US"/>
        </w:rPr>
        <w:t xml:space="preserve">công tác </w:t>
      </w:r>
      <w:r w:rsidRPr="005C5A70">
        <w:t xml:space="preserve">quy hoạch và phát triển hạ tầng, đảm bảo văn minh đô thị, vệ sinh môi trường; đảm bảo an sinh xã hội, </w:t>
      </w:r>
      <w:r w:rsidR="009D09B8" w:rsidRPr="005C5A70">
        <w:rPr>
          <w:lang w:val="en-US"/>
        </w:rPr>
        <w:t xml:space="preserve">vệ sinh </w:t>
      </w:r>
      <w:r w:rsidRPr="005C5A70">
        <w:t xml:space="preserve">an toàn thực phẩm, xây dựng nếp sống </w:t>
      </w:r>
      <w:r w:rsidR="00B169CF" w:rsidRPr="005C5A70">
        <w:t xml:space="preserve">người Hà Nội </w:t>
      </w:r>
      <w:r w:rsidRPr="005C5A70">
        <w:t xml:space="preserve">thanh lịch, văn minh; xây dựng phong cách </w:t>
      </w:r>
      <w:r w:rsidR="00B169CF" w:rsidRPr="005C5A70">
        <w:rPr>
          <w:lang w:val="en-US"/>
        </w:rPr>
        <w:t xml:space="preserve">chuyên nghiệp của CBCCVC, </w:t>
      </w:r>
      <w:r w:rsidRPr="005C5A70">
        <w:t>người lao động Thủ đô.</w:t>
      </w:r>
    </w:p>
    <w:p w14:paraId="4FABFA84" w14:textId="6452FFD4" w:rsidR="0057067A" w:rsidRPr="005C5A70" w:rsidRDefault="0057067A" w:rsidP="00332951">
      <w:pPr>
        <w:spacing w:before="60" w:after="60"/>
        <w:ind w:firstLine="567"/>
        <w:jc w:val="both"/>
      </w:pPr>
      <w:r w:rsidRPr="005C5A70">
        <w:rPr>
          <w:lang w:val="en-US"/>
        </w:rPr>
        <w:t>- Các b</w:t>
      </w:r>
      <w:r w:rsidRPr="005C5A70">
        <w:t>ài viết về các gương tập thể, cá nhân điển hình tiên tiến, người tốt, việc tốt</w:t>
      </w:r>
      <w:r w:rsidR="008F3AC4" w:rsidRPr="005C5A70">
        <w:rPr>
          <w:lang w:val="en-US"/>
        </w:rPr>
        <w:t>; c</w:t>
      </w:r>
      <w:r w:rsidRPr="005C5A70">
        <w:t xml:space="preserve">ác tác phẩm báo chí, bài viết dự thi </w:t>
      </w:r>
      <w:r w:rsidR="008F3AC4" w:rsidRPr="005C5A70">
        <w:rPr>
          <w:lang w:val="en-US"/>
        </w:rPr>
        <w:t xml:space="preserve">trên </w:t>
      </w:r>
      <w:r w:rsidR="008F3AC4" w:rsidRPr="005C5A70">
        <w:t>các lĩnh vực công tác và đời sống xã hội trên địa bàn quận</w:t>
      </w:r>
      <w:r w:rsidR="008F3AC4" w:rsidRPr="005C5A70">
        <w:rPr>
          <w:lang w:val="en-US"/>
        </w:rPr>
        <w:t xml:space="preserve"> </w:t>
      </w:r>
      <w:r w:rsidRPr="005C5A70">
        <w:t xml:space="preserve">phải phản ánh người thật, việc thật, không hư cấu; có hiệu quả </w:t>
      </w:r>
      <w:r w:rsidR="00A93D11" w:rsidRPr="005C5A70">
        <w:rPr>
          <w:lang w:val="en-US"/>
        </w:rPr>
        <w:t xml:space="preserve">trong công tác </w:t>
      </w:r>
      <w:r w:rsidRPr="005C5A70">
        <w:t>tuyên truyền giáo dục, có sức lan tỏa trong đời sống xã hội. Bài viết phải ghi rõ thông tin đầy đủ tên, địa chỉ, việc làm điển hình của tập thể, cá nhân được giới thiệu và thông tin cá nhân của người giới thiệu.</w:t>
      </w:r>
    </w:p>
    <w:p w14:paraId="52F2F810" w14:textId="108F8104" w:rsidR="00FE7E6A" w:rsidRPr="005C5A70" w:rsidRDefault="00EB7989" w:rsidP="00332951">
      <w:pPr>
        <w:spacing w:before="60" w:after="60"/>
        <w:ind w:firstLine="567"/>
        <w:jc w:val="both"/>
        <w:rPr>
          <w:i/>
          <w:lang w:val="en-US"/>
        </w:rPr>
      </w:pPr>
      <w:r w:rsidRPr="005C5A70">
        <w:rPr>
          <w:lang w:val="en-US"/>
        </w:rPr>
        <w:t xml:space="preserve"> </w:t>
      </w:r>
      <w:r w:rsidR="003D4A8E" w:rsidRPr="005C5A70">
        <w:rPr>
          <w:i/>
          <w:lang w:val="en-US"/>
        </w:rPr>
        <w:t>2</w:t>
      </w:r>
      <w:r w:rsidR="00FE7E6A" w:rsidRPr="005C5A70">
        <w:rPr>
          <w:i/>
          <w:lang w:val="en-US"/>
        </w:rPr>
        <w:t>.</w:t>
      </w:r>
      <w:r w:rsidR="005C5A70">
        <w:rPr>
          <w:i/>
          <w:lang w:val="en-US"/>
        </w:rPr>
        <w:t>1</w:t>
      </w:r>
      <w:r w:rsidR="00696E5C" w:rsidRPr="005C5A70">
        <w:rPr>
          <w:i/>
          <w:lang w:val="en-US"/>
        </w:rPr>
        <w:t>.2</w:t>
      </w:r>
      <w:r w:rsidR="00FE7E6A" w:rsidRPr="005C5A70">
        <w:rPr>
          <w:i/>
        </w:rPr>
        <w:t>. Đối tượng, thời gian tổ chức Cuộc thi</w:t>
      </w:r>
      <w:r w:rsidR="00BA6735" w:rsidRPr="005C5A70">
        <w:rPr>
          <w:i/>
          <w:lang w:val="en-US"/>
        </w:rPr>
        <w:t xml:space="preserve"> </w:t>
      </w:r>
    </w:p>
    <w:p w14:paraId="4E2371CD" w14:textId="0F9B5593" w:rsidR="00FE7E6A" w:rsidRPr="005C5A70" w:rsidRDefault="007D43FE" w:rsidP="00332951">
      <w:pPr>
        <w:spacing w:before="60" w:after="60"/>
        <w:ind w:firstLine="567"/>
        <w:jc w:val="both"/>
        <w:rPr>
          <w:lang w:val="en-US"/>
        </w:rPr>
      </w:pPr>
      <w:r w:rsidRPr="005C5A70">
        <w:rPr>
          <w:lang w:val="en-US"/>
        </w:rPr>
        <w:t>Căn cứ</w:t>
      </w:r>
      <w:r w:rsidR="00FE7E6A" w:rsidRPr="005C5A70">
        <w:t xml:space="preserve"> Quyết định số 01/2020/QĐ-UBND ngày 13/01/2020 của UBND thành phố Hà </w:t>
      </w:r>
      <w:r w:rsidR="00FE7E6A" w:rsidRPr="005C5A70">
        <w:rPr>
          <w:lang w:val="en-US"/>
        </w:rPr>
        <w:t>N</w:t>
      </w:r>
      <w:r w:rsidR="00FE7E6A" w:rsidRPr="005C5A70">
        <w:t xml:space="preserve">ội về việc ban hành Quy chế về phát hiện, bồi dưỡng, tuyên truyền, nhân rộng và thi viết về gương điển hình tiên tiến, Người tốt, việc tốt, xuất bản sách </w:t>
      </w:r>
      <w:r w:rsidR="00FE7E6A" w:rsidRPr="005C5A70">
        <w:rPr>
          <w:i/>
        </w:rPr>
        <w:t>“Những bông hoa đẹp thành phố Hà Nội”</w:t>
      </w:r>
      <w:r w:rsidR="001C5494" w:rsidRPr="005C5A70">
        <w:rPr>
          <w:lang w:val="en-US"/>
        </w:rPr>
        <w:t>,</w:t>
      </w:r>
      <w:r w:rsidR="006B22DD" w:rsidRPr="005C5A70">
        <w:rPr>
          <w:lang w:val="en-US"/>
        </w:rPr>
        <w:t xml:space="preserve"> Về tác phẩm, đối tượng</w:t>
      </w:r>
      <w:r w:rsidR="001C5494" w:rsidRPr="005C5A70">
        <w:rPr>
          <w:lang w:val="en-US"/>
        </w:rPr>
        <w:t>, thời gian tổ chức, thể lệ Cuộc thi thực hiện như sau:</w:t>
      </w:r>
    </w:p>
    <w:p w14:paraId="40D1A635" w14:textId="5C304509" w:rsidR="00FE7E6A" w:rsidRPr="005C5A70" w:rsidRDefault="00FE7E6A" w:rsidP="00332951">
      <w:pPr>
        <w:spacing w:before="60" w:after="60"/>
        <w:ind w:firstLine="567"/>
        <w:jc w:val="both"/>
        <w:rPr>
          <w:i/>
        </w:rPr>
      </w:pPr>
      <w:r w:rsidRPr="005C5A70">
        <w:rPr>
          <w:i/>
          <w:iCs/>
        </w:rPr>
        <w:t xml:space="preserve">- </w:t>
      </w:r>
      <w:r w:rsidR="006B22DD" w:rsidRPr="005C5A70">
        <w:rPr>
          <w:i/>
          <w:iCs/>
          <w:lang w:val="en-US"/>
        </w:rPr>
        <w:t>T</w:t>
      </w:r>
      <w:r w:rsidRPr="005C5A70">
        <w:rPr>
          <w:i/>
          <w:iCs/>
        </w:rPr>
        <w:t>ác phẩm</w:t>
      </w:r>
      <w:r w:rsidR="001C5494" w:rsidRPr="005C5A70">
        <w:rPr>
          <w:i/>
          <w:iCs/>
          <w:lang w:val="en-US"/>
        </w:rPr>
        <w:t>:</w:t>
      </w:r>
      <w:r w:rsidR="001C5494" w:rsidRPr="005C5A70">
        <w:rPr>
          <w:lang w:val="en-US"/>
        </w:rPr>
        <w:t xml:space="preserve"> </w:t>
      </w:r>
      <w:r w:rsidRPr="005C5A70">
        <w:t xml:space="preserve"> </w:t>
      </w:r>
      <w:r w:rsidR="00FB3E66" w:rsidRPr="005C5A70">
        <w:rPr>
          <w:lang w:val="en-US"/>
        </w:rPr>
        <w:t>những tác phẩm t</w:t>
      </w:r>
      <w:r w:rsidRPr="005C5A70">
        <w:t xml:space="preserve">huộc các loại hình báo chí </w:t>
      </w:r>
      <w:r w:rsidRPr="005C5A70">
        <w:rPr>
          <w:i/>
        </w:rPr>
        <w:t>(báo in, báo điện tử, phát thanh, truyền hình)</w:t>
      </w:r>
      <w:r w:rsidRPr="005C5A70">
        <w:t xml:space="preserve"> đã được đăng tải trên các báo, đài của Trung ương, Hà Nội</w:t>
      </w:r>
      <w:r w:rsidR="00FB3E66" w:rsidRPr="005C5A70">
        <w:rPr>
          <w:lang w:val="en-US"/>
        </w:rPr>
        <w:t>; n</w:t>
      </w:r>
      <w:r w:rsidRPr="005C5A70">
        <w:t xml:space="preserve">hững bài viết về gương điển hình tiên tiến, “Người tốt, việc tốt” trong các lĩnh vực hoạt động công tác và đời sống xã hội trên địa bàn </w:t>
      </w:r>
      <w:r w:rsidR="00675AC0" w:rsidRPr="005C5A70">
        <w:rPr>
          <w:lang w:val="en-US"/>
        </w:rPr>
        <w:t>quận Long Biên</w:t>
      </w:r>
      <w:r w:rsidRPr="005C5A70">
        <w:t xml:space="preserve"> (</w:t>
      </w:r>
      <w:r w:rsidRPr="005C5A70">
        <w:rPr>
          <w:i/>
        </w:rPr>
        <w:t>Sau đây gọi tắt là tác phẩm báo chí, bài viết).</w:t>
      </w:r>
    </w:p>
    <w:p w14:paraId="45E205D6" w14:textId="77777777" w:rsidR="00FE7E6A" w:rsidRPr="005C5A70" w:rsidRDefault="00FE7E6A" w:rsidP="00332951">
      <w:pPr>
        <w:spacing w:before="60" w:after="60"/>
        <w:ind w:firstLine="567"/>
        <w:jc w:val="both"/>
        <w:rPr>
          <w:lang w:val="en-US"/>
        </w:rPr>
      </w:pPr>
      <w:r w:rsidRPr="005C5A70">
        <w:rPr>
          <w:i/>
          <w:lang w:val="en-US"/>
        </w:rPr>
        <w:t>-</w:t>
      </w:r>
      <w:r w:rsidRPr="005C5A70">
        <w:rPr>
          <w:i/>
        </w:rPr>
        <w:t xml:space="preserve"> Đối tượng:</w:t>
      </w:r>
      <w:r w:rsidRPr="005C5A70">
        <w:t xml:space="preserve"> Mọi công dân Việt Nam và người nước ngoài đang cư trú, học tập, công tác trên địa bàn quận Long Biên, thành phố Hà Nội</w:t>
      </w:r>
      <w:r w:rsidR="006C4184" w:rsidRPr="005C5A70">
        <w:rPr>
          <w:lang w:val="en-US"/>
        </w:rPr>
        <w:t>.</w:t>
      </w:r>
    </w:p>
    <w:p w14:paraId="76099E4A" w14:textId="61BBC10B" w:rsidR="00110552" w:rsidRPr="005C5A70" w:rsidRDefault="00FE7E6A" w:rsidP="00332951">
      <w:pPr>
        <w:spacing w:before="60" w:after="60"/>
        <w:ind w:firstLine="567"/>
        <w:jc w:val="both"/>
      </w:pPr>
      <w:r w:rsidRPr="005C5A70">
        <w:rPr>
          <w:i/>
          <w:lang w:val="en-US"/>
        </w:rPr>
        <w:lastRenderedPageBreak/>
        <w:t>-</w:t>
      </w:r>
      <w:r w:rsidRPr="005C5A70">
        <w:rPr>
          <w:i/>
        </w:rPr>
        <w:t xml:space="preserve"> Thời gian</w:t>
      </w:r>
      <w:r w:rsidR="00FB3E66" w:rsidRPr="005C5A70">
        <w:rPr>
          <w:i/>
          <w:lang w:val="en-US"/>
        </w:rPr>
        <w:t xml:space="preserve"> tổ chức</w:t>
      </w:r>
      <w:r w:rsidRPr="005C5A70">
        <w:rPr>
          <w:i/>
        </w:rPr>
        <w:t xml:space="preserve">: </w:t>
      </w:r>
      <w:r w:rsidRPr="005C5A70">
        <w:t xml:space="preserve">Từ ngày </w:t>
      </w:r>
      <w:r w:rsidRPr="005C5A70">
        <w:rPr>
          <w:lang w:val="en-US"/>
        </w:rPr>
        <w:t>20</w:t>
      </w:r>
      <w:r w:rsidRPr="005C5A70">
        <w:t>/</w:t>
      </w:r>
      <w:r w:rsidRPr="005C5A70">
        <w:rPr>
          <w:lang w:val="en-US"/>
        </w:rPr>
        <w:t>1</w:t>
      </w:r>
      <w:r w:rsidRPr="005C5A70">
        <w:t xml:space="preserve">0/2021 đến ngày </w:t>
      </w:r>
      <w:r w:rsidR="00A55068" w:rsidRPr="005C5A70">
        <w:rPr>
          <w:lang w:val="en-US"/>
        </w:rPr>
        <w:t>01</w:t>
      </w:r>
      <w:r w:rsidRPr="005C5A70">
        <w:t>/</w:t>
      </w:r>
      <w:r w:rsidR="00A55068" w:rsidRPr="005C5A70">
        <w:rPr>
          <w:lang w:val="en-US"/>
        </w:rPr>
        <w:t>8</w:t>
      </w:r>
      <w:r w:rsidRPr="005C5A70">
        <w:t>/202</w:t>
      </w:r>
      <w:r w:rsidRPr="005C5A70">
        <w:rPr>
          <w:lang w:val="en-US"/>
        </w:rPr>
        <w:t>2</w:t>
      </w:r>
      <w:r w:rsidR="00110552" w:rsidRPr="005C5A70">
        <w:rPr>
          <w:lang w:val="en-US"/>
        </w:rPr>
        <w:t xml:space="preserve"> </w:t>
      </w:r>
      <w:r w:rsidR="00110552" w:rsidRPr="005C5A70">
        <w:rPr>
          <w:i/>
          <w:iCs/>
          <w:lang w:val="en-US"/>
        </w:rPr>
        <w:t>(</w:t>
      </w:r>
      <w:r w:rsidR="00110552" w:rsidRPr="005C5A70">
        <w:rPr>
          <w:i/>
          <w:iCs/>
        </w:rPr>
        <w:t xml:space="preserve">Ban tổ chức Cuộc thi tổ chức tổng kết cuộc thi vào tháng </w:t>
      </w:r>
      <w:r w:rsidR="00110552" w:rsidRPr="005C5A70">
        <w:rPr>
          <w:i/>
          <w:iCs/>
          <w:lang w:val="en-US"/>
        </w:rPr>
        <w:t>9</w:t>
      </w:r>
      <w:r w:rsidR="00110552" w:rsidRPr="005C5A70">
        <w:rPr>
          <w:i/>
          <w:iCs/>
        </w:rPr>
        <w:t>/202</w:t>
      </w:r>
      <w:r w:rsidR="00110552" w:rsidRPr="005C5A70">
        <w:rPr>
          <w:i/>
          <w:iCs/>
          <w:lang w:val="en-US"/>
        </w:rPr>
        <w:t>2</w:t>
      </w:r>
      <w:r w:rsidR="00110552" w:rsidRPr="005C5A70">
        <w:rPr>
          <w:i/>
          <w:iCs/>
        </w:rPr>
        <w:t xml:space="preserve"> tại Hội nghị tổng kết phong trào “Người tốt việc tốt” cấp Quận năm 202</w:t>
      </w:r>
      <w:r w:rsidR="00110552" w:rsidRPr="005C5A70">
        <w:rPr>
          <w:i/>
          <w:iCs/>
          <w:lang w:val="en-US"/>
        </w:rPr>
        <w:t>2</w:t>
      </w:r>
      <w:r w:rsidR="000257ED" w:rsidRPr="005C5A70">
        <w:rPr>
          <w:i/>
          <w:iCs/>
          <w:lang w:val="en-US"/>
        </w:rPr>
        <w:t>)</w:t>
      </w:r>
      <w:r w:rsidR="00110552" w:rsidRPr="005C5A70">
        <w:t>.</w:t>
      </w:r>
    </w:p>
    <w:p w14:paraId="565DF4F5" w14:textId="38F26459" w:rsidR="00FE7E6A" w:rsidRPr="005C5A70" w:rsidRDefault="00FE7E6A" w:rsidP="00332951">
      <w:pPr>
        <w:spacing w:before="60" w:after="60"/>
        <w:ind w:firstLine="567"/>
        <w:jc w:val="both"/>
        <w:rPr>
          <w:i/>
        </w:rPr>
      </w:pPr>
      <w:r w:rsidRPr="005C5A70">
        <w:rPr>
          <w:lang w:val="en-US"/>
        </w:rPr>
        <w:t xml:space="preserve">- </w:t>
      </w:r>
      <w:r w:rsidRPr="005C5A70">
        <w:t xml:space="preserve">Thể lệ Cuộc thi </w:t>
      </w:r>
      <w:r w:rsidRPr="005C5A70">
        <w:rPr>
          <w:i/>
        </w:rPr>
        <w:t>(</w:t>
      </w:r>
      <w:r w:rsidR="000257ED" w:rsidRPr="005C5A70">
        <w:rPr>
          <w:i/>
          <w:lang w:val="en-US"/>
        </w:rPr>
        <w:t>Phụ lục 01 gửi kèm kế hoạch</w:t>
      </w:r>
      <w:r w:rsidRPr="005C5A70">
        <w:rPr>
          <w:i/>
        </w:rPr>
        <w:t>)</w:t>
      </w:r>
    </w:p>
    <w:p w14:paraId="6D8B3D75" w14:textId="405FF86A" w:rsidR="00FE7E6A" w:rsidRPr="005C5A70" w:rsidRDefault="003D4A8E" w:rsidP="00332951">
      <w:pPr>
        <w:spacing w:before="60" w:after="60"/>
        <w:ind w:firstLine="567"/>
        <w:jc w:val="both"/>
        <w:rPr>
          <w:i/>
        </w:rPr>
      </w:pPr>
      <w:r w:rsidRPr="005C5A70">
        <w:rPr>
          <w:i/>
          <w:lang w:val="en-US"/>
        </w:rPr>
        <w:t>2.</w:t>
      </w:r>
      <w:r w:rsidR="005C5A70">
        <w:rPr>
          <w:i/>
          <w:lang w:val="en-US"/>
        </w:rPr>
        <w:t>1.3.</w:t>
      </w:r>
      <w:r w:rsidR="00FE7E6A" w:rsidRPr="005C5A70">
        <w:rPr>
          <w:i/>
        </w:rPr>
        <w:t xml:space="preserve"> Cách thức tiếp nhận tác phẩm báo chí</w:t>
      </w:r>
      <w:r w:rsidR="005E4244" w:rsidRPr="005C5A70">
        <w:rPr>
          <w:i/>
          <w:lang w:val="en-US"/>
        </w:rPr>
        <w:t>,</w:t>
      </w:r>
      <w:r w:rsidR="00FE7E6A" w:rsidRPr="005C5A70">
        <w:rPr>
          <w:i/>
        </w:rPr>
        <w:t xml:space="preserve"> bài viết dự thi</w:t>
      </w:r>
    </w:p>
    <w:p w14:paraId="11C1A545" w14:textId="02867688" w:rsidR="00FE7E6A" w:rsidRPr="005C5A70" w:rsidRDefault="00FE7E6A" w:rsidP="00332951">
      <w:pPr>
        <w:spacing w:before="60" w:after="60"/>
        <w:ind w:firstLine="567"/>
        <w:jc w:val="both"/>
      </w:pPr>
      <w:r w:rsidRPr="005C5A70">
        <w:t>Tác giả có thể gửi</w:t>
      </w:r>
      <w:r w:rsidR="005E4244" w:rsidRPr="005C5A70">
        <w:rPr>
          <w:lang w:val="en-US"/>
        </w:rPr>
        <w:t xml:space="preserve"> </w:t>
      </w:r>
      <w:r w:rsidR="005E4244" w:rsidRPr="005C5A70">
        <w:t xml:space="preserve">bài viết </w:t>
      </w:r>
      <w:r w:rsidR="005E4244" w:rsidRPr="005C5A70">
        <w:rPr>
          <w:lang w:val="en-US"/>
        </w:rPr>
        <w:t>bằng đường</w:t>
      </w:r>
      <w:r w:rsidRPr="005C5A70">
        <w:t xml:space="preserve"> thư, fax, email về Ban tổ chức Cuộc thi </w:t>
      </w:r>
      <w:r w:rsidR="00E111D1" w:rsidRPr="005C5A70">
        <w:rPr>
          <w:lang w:val="en-US"/>
        </w:rPr>
        <w:t xml:space="preserve">theo </w:t>
      </w:r>
      <w:r w:rsidR="002E30BF" w:rsidRPr="005C5A70">
        <w:rPr>
          <w:lang w:val="en-US"/>
        </w:rPr>
        <w:t>tuyến trình gửi như sau:</w:t>
      </w:r>
    </w:p>
    <w:p w14:paraId="6480EB01" w14:textId="65CB6939" w:rsidR="00FE7E6A" w:rsidRPr="005C5A70" w:rsidRDefault="002E30BF" w:rsidP="00332951">
      <w:pPr>
        <w:spacing w:before="60" w:after="60"/>
        <w:ind w:firstLine="567"/>
        <w:jc w:val="both"/>
      </w:pPr>
      <w:r w:rsidRPr="005C5A70">
        <w:rPr>
          <w:lang w:val="en-US"/>
        </w:rPr>
        <w:t>-</w:t>
      </w:r>
      <w:r w:rsidR="00FE7E6A" w:rsidRPr="005C5A70">
        <w:t xml:space="preserve"> UBND các phường tiếp nhận bài dự thi của các tổ chức, cá nhân sinh sống, học tập, công tác trên địa bàn phường.</w:t>
      </w:r>
    </w:p>
    <w:p w14:paraId="40C4845E" w14:textId="5D0F0B80" w:rsidR="00FE7E6A" w:rsidRPr="005C5A70" w:rsidRDefault="00F73775" w:rsidP="00332951">
      <w:pPr>
        <w:spacing w:before="60" w:after="60"/>
        <w:ind w:firstLine="567"/>
        <w:jc w:val="both"/>
        <w:rPr>
          <w:lang w:val="en-US"/>
        </w:rPr>
      </w:pPr>
      <w:r w:rsidRPr="005C5A70">
        <w:rPr>
          <w:lang w:val="en-US"/>
        </w:rPr>
        <w:t>-</w:t>
      </w:r>
      <w:r w:rsidR="00FE7E6A" w:rsidRPr="005C5A70">
        <w:t xml:space="preserve"> Phòng GD&amp;ĐT </w:t>
      </w:r>
      <w:r w:rsidR="00CA78EF" w:rsidRPr="005C5A70">
        <w:rPr>
          <w:lang w:val="en-US"/>
        </w:rPr>
        <w:t xml:space="preserve">quận </w:t>
      </w:r>
      <w:r w:rsidR="00FE7E6A" w:rsidRPr="005C5A70">
        <w:t xml:space="preserve">tiếp nhận bài dự thi của các tác giả là </w:t>
      </w:r>
      <w:r w:rsidR="00CA78EF" w:rsidRPr="005C5A70">
        <w:rPr>
          <w:lang w:val="en-US"/>
        </w:rPr>
        <w:t>viên chức quản lý</w:t>
      </w:r>
      <w:r w:rsidR="00FE7E6A" w:rsidRPr="005C5A70">
        <w:t>, giáo viên, nhân viên, học sinh thuộc các cơ sở giáo dục trên địa bàn quận</w:t>
      </w:r>
      <w:r w:rsidR="00CA78EF" w:rsidRPr="005C5A70">
        <w:rPr>
          <w:lang w:val="en-US"/>
        </w:rPr>
        <w:t>.</w:t>
      </w:r>
    </w:p>
    <w:p w14:paraId="4E16DF6B" w14:textId="191185D1" w:rsidR="00FE7E6A" w:rsidRPr="005C5A70" w:rsidRDefault="00F73775" w:rsidP="00332951">
      <w:pPr>
        <w:spacing w:before="60" w:after="60"/>
        <w:ind w:firstLine="567"/>
        <w:jc w:val="both"/>
      </w:pPr>
      <w:r w:rsidRPr="005C5A70">
        <w:rPr>
          <w:lang w:val="en-US"/>
        </w:rPr>
        <w:t>-</w:t>
      </w:r>
      <w:r w:rsidR="00FE7E6A" w:rsidRPr="005C5A70">
        <w:t xml:space="preserve"> Liên đoàn lao động quận tiếp nhận bài dự thi của cán bộ, công nhân</w:t>
      </w:r>
      <w:r w:rsidR="001615B1" w:rsidRPr="005C5A70">
        <w:rPr>
          <w:lang w:val="en-US"/>
        </w:rPr>
        <w:t>,</w:t>
      </w:r>
      <w:r w:rsidR="00FE7E6A" w:rsidRPr="005C5A70">
        <w:t xml:space="preserve"> viên chức</w:t>
      </w:r>
      <w:r w:rsidR="00CA78EF" w:rsidRPr="005C5A70">
        <w:rPr>
          <w:lang w:val="en-US"/>
        </w:rPr>
        <w:t>, người lao động</w:t>
      </w:r>
      <w:r w:rsidR="00FE7E6A" w:rsidRPr="005C5A70">
        <w:t xml:space="preserve"> thuộc các đơn vị doanh nghiệp đóng trên địa bàn quận.</w:t>
      </w:r>
    </w:p>
    <w:p w14:paraId="5E85DA78" w14:textId="378E63E6" w:rsidR="00FE7E6A" w:rsidRPr="005C5A70" w:rsidRDefault="00F73775" w:rsidP="00332951">
      <w:pPr>
        <w:spacing w:before="60" w:after="60"/>
        <w:ind w:firstLine="567"/>
        <w:jc w:val="both"/>
      </w:pPr>
      <w:r w:rsidRPr="005C5A70">
        <w:rPr>
          <w:lang w:val="en-US"/>
        </w:rPr>
        <w:t>-</w:t>
      </w:r>
      <w:r w:rsidR="00FE7E6A" w:rsidRPr="005C5A70">
        <w:t xml:space="preserve"> Các </w:t>
      </w:r>
      <w:r w:rsidR="00B36164" w:rsidRPr="005C5A70">
        <w:rPr>
          <w:lang w:val="en-US"/>
        </w:rPr>
        <w:t xml:space="preserve">tổ chức chính trị- xã hội </w:t>
      </w:r>
      <w:r w:rsidR="00FE7E6A" w:rsidRPr="005C5A70">
        <w:t xml:space="preserve">quận </w:t>
      </w:r>
      <w:r w:rsidR="00B36164" w:rsidRPr="005C5A70">
        <w:rPr>
          <w:lang w:val="en-US"/>
        </w:rPr>
        <w:t xml:space="preserve">gồm: </w:t>
      </w:r>
      <w:r w:rsidR="001615B1" w:rsidRPr="005C5A70">
        <w:rPr>
          <w:iCs/>
          <w:lang w:val="en-US"/>
        </w:rPr>
        <w:t xml:space="preserve">Ủy ban MTTQ, </w:t>
      </w:r>
      <w:r w:rsidR="00FE7E6A" w:rsidRPr="005C5A70">
        <w:rPr>
          <w:iCs/>
        </w:rPr>
        <w:t xml:space="preserve">Hội </w:t>
      </w:r>
      <w:r w:rsidR="001615B1" w:rsidRPr="005C5A70">
        <w:rPr>
          <w:iCs/>
          <w:lang w:val="en-US"/>
        </w:rPr>
        <w:t xml:space="preserve">Liên hiệp </w:t>
      </w:r>
      <w:r w:rsidR="00FE7E6A" w:rsidRPr="005C5A70">
        <w:rPr>
          <w:iCs/>
        </w:rPr>
        <w:t>phụ nữ, Hội cựu chiến binh, Quận đoàn, Liên đoàn lao động quận</w:t>
      </w:r>
      <w:r w:rsidR="00FE7E6A" w:rsidRPr="005C5A70">
        <w:rPr>
          <w:i/>
        </w:rPr>
        <w:t xml:space="preserve"> </w:t>
      </w:r>
      <w:r w:rsidR="00FE7E6A" w:rsidRPr="005C5A70">
        <w:t>tiếp nhận bài dự thi của các thành viên</w:t>
      </w:r>
      <w:r w:rsidR="00B36164" w:rsidRPr="005C5A70">
        <w:rPr>
          <w:lang w:val="en-US"/>
        </w:rPr>
        <w:t xml:space="preserve"> của tổ chức mình</w:t>
      </w:r>
      <w:r w:rsidR="00FE7E6A" w:rsidRPr="005C5A70">
        <w:t>.</w:t>
      </w:r>
    </w:p>
    <w:p w14:paraId="172AD668" w14:textId="073B4811" w:rsidR="00F73775" w:rsidRPr="005C5A70" w:rsidRDefault="00BE4061" w:rsidP="00332951">
      <w:pPr>
        <w:spacing w:before="60" w:after="60"/>
        <w:ind w:firstLine="567"/>
        <w:jc w:val="both"/>
        <w:rPr>
          <w:lang w:val="en-US"/>
        </w:rPr>
      </w:pPr>
      <w:r w:rsidRPr="005C5A70">
        <w:rPr>
          <w:lang w:val="en-US"/>
        </w:rPr>
        <w:t>C</w:t>
      </w:r>
      <w:r w:rsidR="00F73775" w:rsidRPr="005C5A70">
        <w:t xml:space="preserve">ác đơn vị đầu mối </w:t>
      </w:r>
      <w:r w:rsidRPr="005C5A70">
        <w:rPr>
          <w:lang w:val="en-US"/>
        </w:rPr>
        <w:t xml:space="preserve">sau khi nhận bài viết có </w:t>
      </w:r>
      <w:r w:rsidR="00F73775" w:rsidRPr="005C5A70">
        <w:rPr>
          <w:lang w:val="en-US"/>
        </w:rPr>
        <w:t xml:space="preserve">trách nhiệm </w:t>
      </w:r>
      <w:r w:rsidR="00F73775" w:rsidRPr="005C5A70">
        <w:t xml:space="preserve">xác minh thành tích và gửi về Phòng Nội vụ quận Long Biên. </w:t>
      </w:r>
      <w:r w:rsidR="001C1345" w:rsidRPr="005C5A70">
        <w:rPr>
          <w:lang w:val="en-US"/>
        </w:rPr>
        <w:t xml:space="preserve"> </w:t>
      </w:r>
    </w:p>
    <w:p w14:paraId="501B1C30" w14:textId="54FC1C9A" w:rsidR="00FE7E6A" w:rsidRDefault="00FE7E6A" w:rsidP="00332951">
      <w:pPr>
        <w:spacing w:before="60" w:after="60"/>
        <w:ind w:firstLine="567"/>
        <w:jc w:val="both"/>
      </w:pPr>
      <w:r w:rsidRPr="005C5A70">
        <w:rPr>
          <w:lang w:val="en-US"/>
        </w:rPr>
        <w:t>-</w:t>
      </w:r>
      <w:r w:rsidRPr="005C5A70">
        <w:t xml:space="preserve"> </w:t>
      </w:r>
      <w:r w:rsidR="002F7EA6" w:rsidRPr="005C5A70">
        <w:rPr>
          <w:lang w:val="en-US"/>
        </w:rPr>
        <w:t>Các trường hợp khác T</w:t>
      </w:r>
      <w:r w:rsidRPr="005C5A70">
        <w:t>ác giả có thể gử</w:t>
      </w:r>
      <w:r w:rsidR="00A9106A" w:rsidRPr="005C5A70">
        <w:t>i</w:t>
      </w:r>
      <w:r w:rsidR="00F679BD" w:rsidRPr="005C5A70">
        <w:rPr>
          <w:lang w:val="en-US"/>
        </w:rPr>
        <w:t xml:space="preserve"> bài dự thi theo</w:t>
      </w:r>
      <w:r w:rsidR="00A9106A" w:rsidRPr="005C5A70">
        <w:t xml:space="preserve"> </w:t>
      </w:r>
      <w:r w:rsidR="00F679BD" w:rsidRPr="005C5A70">
        <w:rPr>
          <w:lang w:val="en-US"/>
        </w:rPr>
        <w:t>Em</w:t>
      </w:r>
      <w:r w:rsidR="00F679BD" w:rsidRPr="005C5A70">
        <w:t xml:space="preserve">ail: </w:t>
      </w:r>
      <w:hyperlink r:id="rId6" w:history="1">
        <w:r w:rsidR="00F679BD" w:rsidRPr="005C5A70">
          <w:rPr>
            <w:rStyle w:val="Hyperlink"/>
            <w:color w:val="auto"/>
            <w:u w:val="none"/>
          </w:rPr>
          <w:t>pn</w:t>
        </w:r>
        <w:r w:rsidR="00F679BD" w:rsidRPr="005C5A70">
          <w:rPr>
            <w:rStyle w:val="Hyperlink"/>
            <w:color w:val="auto"/>
            <w:u w:val="none"/>
            <w:lang w:val="en-US"/>
          </w:rPr>
          <w:t>v</w:t>
        </w:r>
        <w:r w:rsidR="00F679BD" w:rsidRPr="005C5A70">
          <w:rPr>
            <w:rStyle w:val="Hyperlink"/>
            <w:color w:val="auto"/>
            <w:u w:val="none"/>
          </w:rPr>
          <w:t>_longbien@hanoi.gov.vn</w:t>
        </w:r>
      </w:hyperlink>
      <w:r w:rsidRPr="005C5A70">
        <w:t xml:space="preserve"> </w:t>
      </w:r>
      <w:r w:rsidR="00F679BD" w:rsidRPr="005C5A70">
        <w:rPr>
          <w:lang w:val="en-US"/>
        </w:rPr>
        <w:t xml:space="preserve">hoặc gửi trực tiếp </w:t>
      </w:r>
      <w:r w:rsidRPr="005C5A70">
        <w:t>về Phòng Nội vụ (</w:t>
      </w:r>
      <w:r w:rsidRPr="005C5A70">
        <w:rPr>
          <w:lang w:val="en-US"/>
        </w:rPr>
        <w:t>cơ quan</w:t>
      </w:r>
      <w:r w:rsidRPr="005C5A70">
        <w:t xml:space="preserve"> thường trực Hội đồng thi đua khen thưởng quận Long Biên) </w:t>
      </w:r>
      <w:r w:rsidR="00736489" w:rsidRPr="005C5A70">
        <w:rPr>
          <w:lang w:val="en-US"/>
        </w:rPr>
        <w:t>theo đ</w:t>
      </w:r>
      <w:r w:rsidRPr="005C5A70">
        <w:t xml:space="preserve">ịa chỉ Số 1 phố Vạn Hạnh, </w:t>
      </w:r>
      <w:r w:rsidR="00A9106A" w:rsidRPr="005C5A70">
        <w:rPr>
          <w:lang w:val="en-US"/>
        </w:rPr>
        <w:t>k</w:t>
      </w:r>
      <w:r w:rsidRPr="005C5A70">
        <w:t>hu đô thị Việt Hưng, quận Long Biên, Hà Nội.</w:t>
      </w:r>
    </w:p>
    <w:p w14:paraId="0F39F533" w14:textId="0DD0EFD3" w:rsidR="0023012C" w:rsidRDefault="0023012C" w:rsidP="00332951">
      <w:pPr>
        <w:spacing w:before="60" w:after="60"/>
        <w:ind w:firstLine="720"/>
        <w:jc w:val="both"/>
        <w:rPr>
          <w:bCs/>
          <w:i/>
          <w:iCs/>
          <w:lang w:val="en-US"/>
        </w:rPr>
      </w:pPr>
      <w:r w:rsidRPr="00870D2E">
        <w:rPr>
          <w:bCs/>
          <w:i/>
          <w:iCs/>
          <w:lang w:val="en-US"/>
        </w:rPr>
        <w:t>2.</w:t>
      </w:r>
      <w:r w:rsidR="00870D2E" w:rsidRPr="00870D2E">
        <w:rPr>
          <w:bCs/>
          <w:i/>
          <w:iCs/>
          <w:lang w:val="en-US"/>
        </w:rPr>
        <w:t>1.4</w:t>
      </w:r>
      <w:r w:rsidRPr="00870D2E">
        <w:rPr>
          <w:bCs/>
          <w:i/>
          <w:iCs/>
          <w:lang w:val="en-US"/>
        </w:rPr>
        <w:t xml:space="preserve">. </w:t>
      </w:r>
      <w:r w:rsidR="00E87BDB" w:rsidRPr="00870D2E">
        <w:rPr>
          <w:bCs/>
          <w:i/>
          <w:iCs/>
          <w:lang w:val="en-US"/>
        </w:rPr>
        <w:t xml:space="preserve">Thời gian gửi bài dự thi, đề nghị khen thưởng </w:t>
      </w:r>
    </w:p>
    <w:p w14:paraId="77916345" w14:textId="7A5497EE" w:rsidR="00702DD5" w:rsidRPr="005C5A70" w:rsidRDefault="00A02E4A" w:rsidP="00A02E4A">
      <w:pPr>
        <w:spacing w:before="60" w:after="60"/>
        <w:ind w:firstLine="720"/>
        <w:jc w:val="both"/>
        <w:rPr>
          <w:lang w:val="en-US"/>
        </w:rPr>
      </w:pPr>
      <w:r>
        <w:rPr>
          <w:bCs/>
          <w:lang w:val="en-US"/>
        </w:rPr>
        <w:t>*</w:t>
      </w:r>
      <w:r w:rsidR="00702DD5" w:rsidRPr="00702DD5">
        <w:rPr>
          <w:bCs/>
          <w:lang w:val="en-US"/>
        </w:rPr>
        <w:t xml:space="preserve"> </w:t>
      </w:r>
      <w:r w:rsidR="00702DD5" w:rsidRPr="00702DD5">
        <w:rPr>
          <w:bCs/>
        </w:rPr>
        <w:t>Chỉ tiêu</w:t>
      </w:r>
      <w:r w:rsidR="00702DD5" w:rsidRPr="00702DD5">
        <w:rPr>
          <w:bCs/>
          <w:lang w:val="en-US"/>
        </w:rPr>
        <w:t>,</w:t>
      </w:r>
      <w:r w:rsidR="00702DD5" w:rsidRPr="00702DD5">
        <w:rPr>
          <w:bCs/>
        </w:rPr>
        <w:t xml:space="preserve"> số lượng bài dự thi</w:t>
      </w:r>
      <w:r w:rsidR="00904B43">
        <w:rPr>
          <w:bCs/>
          <w:lang w:val="en-US"/>
        </w:rPr>
        <w:t xml:space="preserve"> (</w:t>
      </w:r>
      <w:r>
        <w:rPr>
          <w:bCs/>
          <w:lang w:val="en-US"/>
        </w:rPr>
        <w:t>Phụ lục số 02-</w:t>
      </w:r>
      <w:r w:rsidR="00904B43">
        <w:rPr>
          <w:bCs/>
          <w:lang w:val="en-US"/>
        </w:rPr>
        <w:t xml:space="preserve"> biểu phân bổ</w:t>
      </w:r>
      <w:r w:rsidR="009E2B95">
        <w:rPr>
          <w:bCs/>
          <w:lang w:val="en-US"/>
        </w:rPr>
        <w:t xml:space="preserve"> chỉ tiêu</w:t>
      </w:r>
      <w:r w:rsidR="00904B43">
        <w:rPr>
          <w:bCs/>
          <w:lang w:val="en-US"/>
        </w:rPr>
        <w:t xml:space="preserve"> kèm theo)</w:t>
      </w:r>
      <w:r>
        <w:rPr>
          <w:bCs/>
          <w:lang w:val="en-US"/>
        </w:rPr>
        <w:t xml:space="preserve">: </w:t>
      </w:r>
      <w:r w:rsidR="00702DD5" w:rsidRPr="005C5A70">
        <w:rPr>
          <w:lang w:val="en-US"/>
        </w:rPr>
        <w:t xml:space="preserve">Các đơn vị </w:t>
      </w:r>
      <w:r w:rsidR="00702DD5" w:rsidRPr="005C5A70">
        <w:t>gửi bài dự thi h</w:t>
      </w:r>
      <w:r w:rsidR="00702DD5" w:rsidRPr="005C5A70">
        <w:rPr>
          <w:lang w:val="en-US"/>
        </w:rPr>
        <w:t>ằ</w:t>
      </w:r>
      <w:r w:rsidR="00702DD5" w:rsidRPr="005C5A70">
        <w:t>ng tháng về Ban tổ chức Cuộc thi (</w:t>
      </w:r>
      <w:r w:rsidR="00702DD5" w:rsidRPr="005C5A70">
        <w:rPr>
          <w:lang w:val="en-US"/>
        </w:rPr>
        <w:t>P</w:t>
      </w:r>
      <w:r w:rsidR="00702DD5" w:rsidRPr="005C5A70">
        <w:t xml:space="preserve">hòng Nội vụ quận) </w:t>
      </w:r>
      <w:r w:rsidR="00702DD5" w:rsidRPr="005C5A70">
        <w:rPr>
          <w:b/>
          <w:lang w:val="en-US"/>
        </w:rPr>
        <w:t>trước</w:t>
      </w:r>
      <w:r w:rsidR="00702DD5" w:rsidRPr="005C5A70">
        <w:t xml:space="preserve"> </w:t>
      </w:r>
      <w:r w:rsidR="00702DD5" w:rsidRPr="005C5A70">
        <w:rPr>
          <w:b/>
        </w:rPr>
        <w:t>ngày 15 h</w:t>
      </w:r>
      <w:r w:rsidR="00702DD5" w:rsidRPr="005C5A70">
        <w:rPr>
          <w:b/>
          <w:lang w:val="en-US"/>
        </w:rPr>
        <w:t>ằ</w:t>
      </w:r>
      <w:r w:rsidR="00702DD5" w:rsidRPr="005C5A70">
        <w:rPr>
          <w:b/>
        </w:rPr>
        <w:t>ng tháng</w:t>
      </w:r>
      <w:r w:rsidR="00702DD5" w:rsidRPr="005C5A70">
        <w:rPr>
          <w:lang w:val="en-US"/>
        </w:rPr>
        <w:t>.</w:t>
      </w:r>
    </w:p>
    <w:p w14:paraId="3D804DB0" w14:textId="5BA19DDD" w:rsidR="0023012C" w:rsidRPr="008017C8" w:rsidRDefault="00A02E4A" w:rsidP="00332951">
      <w:pPr>
        <w:spacing w:before="60" w:after="60"/>
        <w:ind w:firstLine="720"/>
        <w:jc w:val="both"/>
        <w:rPr>
          <w:bCs/>
          <w:i/>
          <w:szCs w:val="28"/>
          <w:lang w:val="nl-NL"/>
        </w:rPr>
      </w:pPr>
      <w:r>
        <w:rPr>
          <w:bCs/>
          <w:szCs w:val="28"/>
          <w:lang w:val="nl-NL"/>
        </w:rPr>
        <w:t>*</w:t>
      </w:r>
      <w:r w:rsidR="0023012C" w:rsidRPr="008017C8">
        <w:rPr>
          <w:bCs/>
          <w:szCs w:val="28"/>
          <w:lang w:val="nl-NL"/>
        </w:rPr>
        <w:t xml:space="preserve"> Giới thiệu gương ĐHTT, NTVT khen thưởng hằng tháng </w:t>
      </w:r>
    </w:p>
    <w:p w14:paraId="7E31408F" w14:textId="77777777" w:rsidR="0023012C" w:rsidRPr="005C5A70" w:rsidRDefault="0023012C" w:rsidP="00332951">
      <w:pPr>
        <w:spacing w:before="60" w:after="60"/>
        <w:ind w:firstLine="720"/>
        <w:jc w:val="both"/>
        <w:rPr>
          <w:szCs w:val="28"/>
          <w:lang w:val="nl-NL"/>
        </w:rPr>
      </w:pPr>
      <w:r w:rsidRPr="005C5A70">
        <w:rPr>
          <w:b/>
          <w:i/>
          <w:szCs w:val="28"/>
          <w:lang w:val="nl-NL"/>
        </w:rPr>
        <w:t>- Trước ngày 15 hằng tháng,</w:t>
      </w:r>
      <w:r w:rsidRPr="005C5A70">
        <w:rPr>
          <w:szCs w:val="28"/>
          <w:lang w:val="nl-NL"/>
        </w:rPr>
        <w:t xml:space="preserve"> Ban Tổ chức Cuộc thi lựa chọn các gương tiêu biểu, điển hình tiên tiến, người tốt, việc tốt được phát hiện thông qua Cuộc thi đề xuất Chủ tịch UBND Quận khen thưởng kịp thời. </w:t>
      </w:r>
    </w:p>
    <w:p w14:paraId="4286B62B" w14:textId="77777777" w:rsidR="0023012C" w:rsidRPr="005C5A70" w:rsidRDefault="0023012C" w:rsidP="00332951">
      <w:pPr>
        <w:spacing w:before="60" w:after="60"/>
        <w:ind w:firstLine="720"/>
        <w:jc w:val="both"/>
        <w:rPr>
          <w:spacing w:val="-4"/>
          <w:szCs w:val="28"/>
          <w:lang w:val="nl-NL"/>
        </w:rPr>
      </w:pPr>
      <w:r w:rsidRPr="005C5A70">
        <w:rPr>
          <w:b/>
          <w:i/>
          <w:szCs w:val="28"/>
          <w:lang w:val="nl-NL"/>
        </w:rPr>
        <w:t>- Trước ngày 20 hằng tháng,</w:t>
      </w:r>
      <w:r w:rsidRPr="005C5A70">
        <w:rPr>
          <w:szCs w:val="28"/>
          <w:lang w:val="nl-NL"/>
        </w:rPr>
        <w:t xml:space="preserve"> Căn cứ chất lượng các bài dự thi cấp quận trong tháng, Ban Tổ chức Cuộc thi lựa chọn, giới thiệu ít nhất 03 gương điển hình mới/tháng để tham gia Cuộc thi cấp Thành phố.</w:t>
      </w:r>
      <w:r w:rsidRPr="005C5A70">
        <w:rPr>
          <w:spacing w:val="-4"/>
          <w:szCs w:val="28"/>
          <w:lang w:val="nl-NL"/>
        </w:rPr>
        <w:t xml:space="preserve"> </w:t>
      </w:r>
    </w:p>
    <w:p w14:paraId="45077227" w14:textId="7B955052" w:rsidR="0023012C" w:rsidRPr="008017C8" w:rsidRDefault="00A02E4A" w:rsidP="00332951">
      <w:pPr>
        <w:spacing w:before="60" w:after="60"/>
        <w:ind w:firstLine="720"/>
        <w:jc w:val="both"/>
        <w:rPr>
          <w:bCs/>
          <w:i/>
          <w:spacing w:val="-4"/>
          <w:szCs w:val="28"/>
          <w:lang w:val="nl-NL"/>
        </w:rPr>
      </w:pPr>
      <w:r>
        <w:rPr>
          <w:bCs/>
          <w:spacing w:val="-4"/>
          <w:szCs w:val="28"/>
          <w:lang w:val="nl-NL"/>
        </w:rPr>
        <w:t xml:space="preserve">* </w:t>
      </w:r>
      <w:r w:rsidR="0023012C" w:rsidRPr="008017C8">
        <w:rPr>
          <w:bCs/>
          <w:spacing w:val="-4"/>
          <w:szCs w:val="28"/>
          <w:lang w:val="nl-NL"/>
        </w:rPr>
        <w:t xml:space="preserve">Về lựa chọn và gửi bài thi viết dự thi </w:t>
      </w:r>
      <w:r w:rsidR="0023012C" w:rsidRPr="008017C8">
        <w:rPr>
          <w:bCs/>
          <w:i/>
          <w:spacing w:val="-4"/>
          <w:szCs w:val="28"/>
          <w:lang w:val="nl-NL"/>
        </w:rPr>
        <w:t xml:space="preserve"> </w:t>
      </w:r>
    </w:p>
    <w:p w14:paraId="49B31689" w14:textId="28C2870A" w:rsidR="0023012C" w:rsidRPr="005C5A70" w:rsidRDefault="0023012C" w:rsidP="00332951">
      <w:pPr>
        <w:spacing w:before="60" w:after="60"/>
        <w:ind w:firstLine="720"/>
        <w:jc w:val="both"/>
        <w:rPr>
          <w:spacing w:val="-4"/>
          <w:szCs w:val="28"/>
          <w:lang w:val="nl-NL"/>
        </w:rPr>
      </w:pPr>
      <w:r w:rsidRPr="005C5A70">
        <w:rPr>
          <w:b/>
          <w:i/>
          <w:spacing w:val="-4"/>
          <w:szCs w:val="28"/>
          <w:lang w:val="nl-NL"/>
        </w:rPr>
        <w:t>- Trước ngày 01/8/2022,</w:t>
      </w:r>
      <w:r w:rsidRPr="005C5A70">
        <w:rPr>
          <w:spacing w:val="-4"/>
          <w:szCs w:val="28"/>
          <w:lang w:val="nl-NL"/>
        </w:rPr>
        <w:t xml:space="preserve"> Ban tổ chức cuộc thi lựa chọn tối đa </w:t>
      </w:r>
      <w:r w:rsidRPr="00580037">
        <w:rPr>
          <w:b/>
          <w:bCs/>
          <w:spacing w:val="-4"/>
          <w:szCs w:val="28"/>
          <w:lang w:val="nl-NL"/>
        </w:rPr>
        <w:t>50</w:t>
      </w:r>
      <w:r w:rsidRPr="005C5A70">
        <w:rPr>
          <w:spacing w:val="-4"/>
          <w:szCs w:val="28"/>
          <w:lang w:val="nl-NL"/>
        </w:rPr>
        <w:t xml:space="preserve"> bài dự thi, trong đó chọn ra </w:t>
      </w:r>
      <w:r w:rsidR="00580037">
        <w:rPr>
          <w:b/>
          <w:spacing w:val="-4"/>
          <w:szCs w:val="28"/>
          <w:lang w:val="nl-NL"/>
        </w:rPr>
        <w:t>25</w:t>
      </w:r>
      <w:r w:rsidRPr="005C5A70">
        <w:rPr>
          <w:spacing w:val="-4"/>
          <w:szCs w:val="28"/>
          <w:lang w:val="nl-NL"/>
        </w:rPr>
        <w:t xml:space="preserve"> bài xuất sắc nhất dự thi cấp Thành phố.</w:t>
      </w:r>
    </w:p>
    <w:p w14:paraId="767473D6" w14:textId="77777777" w:rsidR="0023012C" w:rsidRPr="005C5A70" w:rsidRDefault="0023012C" w:rsidP="00332951">
      <w:pPr>
        <w:spacing w:before="60" w:after="60"/>
        <w:ind w:firstLine="720"/>
        <w:jc w:val="both"/>
        <w:rPr>
          <w:spacing w:val="-4"/>
          <w:szCs w:val="28"/>
          <w:lang w:val="nl-NL"/>
        </w:rPr>
      </w:pPr>
      <w:r w:rsidRPr="005C5A70">
        <w:rPr>
          <w:spacing w:val="-4"/>
          <w:szCs w:val="28"/>
          <w:lang w:val="nl-NL"/>
        </w:rPr>
        <w:t>- Tổng kết Cuộc thi, Ban tổ chức Cuộc thi lựa chọn các bài dự thi chất lượng để đề xuất Chủ tịch UBND Quận khen thưởng các cá nhân tham gia Cuộc thi và các tập thể có nhiều bài dự thi đạt chất lượng.</w:t>
      </w:r>
    </w:p>
    <w:p w14:paraId="6C8CD26C" w14:textId="014B3E0B" w:rsidR="0023012C" w:rsidRPr="005C5A70" w:rsidRDefault="0023012C" w:rsidP="00332951">
      <w:pPr>
        <w:spacing w:before="120" w:after="120"/>
        <w:ind w:firstLine="720"/>
        <w:jc w:val="both"/>
        <w:rPr>
          <w:i/>
          <w:spacing w:val="-4"/>
          <w:szCs w:val="28"/>
          <w:lang w:val="nl-NL"/>
        </w:rPr>
      </w:pPr>
      <w:r w:rsidRPr="005C5A70">
        <w:rPr>
          <w:spacing w:val="-4"/>
          <w:szCs w:val="28"/>
          <w:lang w:val="nl-NL"/>
        </w:rPr>
        <w:t xml:space="preserve">- Căn cứ Điều 13,14 Quy chế phát hiện, bồi dưỡng, tuyên truyền nhân rộng bài thi viết về gương điển hình tiên tiến, Người tốt, việc tốt, xuất bản sách </w:t>
      </w:r>
      <w:r w:rsidRPr="005C5A70">
        <w:rPr>
          <w:i/>
          <w:spacing w:val="-4"/>
          <w:szCs w:val="28"/>
          <w:lang w:val="nl-NL"/>
        </w:rPr>
        <w:t xml:space="preserve">“Những bông </w:t>
      </w:r>
      <w:r w:rsidRPr="005C5A70">
        <w:rPr>
          <w:i/>
          <w:spacing w:val="-4"/>
          <w:szCs w:val="28"/>
          <w:lang w:val="nl-NL"/>
        </w:rPr>
        <w:lastRenderedPageBreak/>
        <w:t>hoa đẹp”</w:t>
      </w:r>
      <w:r w:rsidRPr="005C5A70">
        <w:rPr>
          <w:spacing w:val="-4"/>
          <w:szCs w:val="28"/>
          <w:lang w:val="nl-NL"/>
        </w:rPr>
        <w:t xml:space="preserve"> thành phố Hà nội </w:t>
      </w:r>
      <w:r w:rsidRPr="005C5A70">
        <w:rPr>
          <w:i/>
          <w:spacing w:val="-4"/>
          <w:szCs w:val="28"/>
          <w:lang w:val="nl-NL"/>
        </w:rPr>
        <w:t>(Ban hành kèm theo Quyết định số 01/2020/QĐ-UBND ngày 13/01/2020 của UBND Thành phố),</w:t>
      </w:r>
      <w:r w:rsidRPr="005C5A70">
        <w:rPr>
          <w:spacing w:val="-4"/>
          <w:szCs w:val="28"/>
          <w:lang w:val="nl-NL"/>
        </w:rPr>
        <w:t xml:space="preserve"> trên cơ sở kết quả Cuộc thi</w:t>
      </w:r>
      <w:r w:rsidR="00DC7C3D">
        <w:rPr>
          <w:spacing w:val="-4"/>
          <w:szCs w:val="28"/>
          <w:lang w:val="nl-NL"/>
        </w:rPr>
        <w:t xml:space="preserve"> HĐTĐ khen thưởng quận</w:t>
      </w:r>
      <w:r w:rsidRPr="005C5A70">
        <w:rPr>
          <w:spacing w:val="-4"/>
          <w:szCs w:val="28"/>
          <w:lang w:val="nl-NL"/>
        </w:rPr>
        <w:t xml:space="preserve"> đề xuất khen thưởng các tập thể, cá nhân có thành tích trong tổ chức thực hiện Cuộc thi </w:t>
      </w:r>
      <w:r w:rsidRPr="005C5A70">
        <w:rPr>
          <w:i/>
          <w:spacing w:val="-4"/>
          <w:szCs w:val="28"/>
          <w:lang w:val="nl-NL"/>
        </w:rPr>
        <w:t>(Hồ sơ khen thưởng gửi về Ban Thi đua, khen thưởng Sở Nội vụ</w:t>
      </w:r>
      <w:r w:rsidR="00DC7C3D" w:rsidRPr="00DC7C3D">
        <w:rPr>
          <w:b/>
          <w:bCs/>
          <w:i/>
          <w:iCs/>
          <w:spacing w:val="-4"/>
          <w:szCs w:val="28"/>
          <w:lang w:val="nl-NL"/>
        </w:rPr>
        <w:t xml:space="preserve"> </w:t>
      </w:r>
      <w:r w:rsidR="00DC7C3D" w:rsidRPr="004735A5">
        <w:rPr>
          <w:b/>
          <w:bCs/>
          <w:i/>
          <w:iCs/>
          <w:spacing w:val="-4"/>
          <w:szCs w:val="28"/>
          <w:lang w:val="nl-NL"/>
        </w:rPr>
        <w:t>T</w:t>
      </w:r>
      <w:r w:rsidR="00DC7C3D" w:rsidRPr="005C5A70">
        <w:rPr>
          <w:b/>
          <w:i/>
          <w:spacing w:val="-4"/>
          <w:szCs w:val="28"/>
          <w:lang w:val="nl-NL"/>
        </w:rPr>
        <w:t>rước ngày 15/8/2022</w:t>
      </w:r>
      <w:r w:rsidRPr="005C5A70">
        <w:rPr>
          <w:b/>
          <w:i/>
          <w:spacing w:val="-4"/>
          <w:szCs w:val="28"/>
          <w:lang w:val="nl-NL"/>
        </w:rPr>
        <w:t>).</w:t>
      </w:r>
      <w:r w:rsidRPr="005C5A70">
        <w:rPr>
          <w:i/>
          <w:spacing w:val="-4"/>
          <w:szCs w:val="28"/>
          <w:lang w:val="nl-NL"/>
        </w:rPr>
        <w:t xml:space="preserve"> </w:t>
      </w:r>
    </w:p>
    <w:p w14:paraId="3B153B2C" w14:textId="167F307C" w:rsidR="002137E8" w:rsidRPr="005C5A70" w:rsidRDefault="00CF7DD9" w:rsidP="00332951">
      <w:pPr>
        <w:spacing w:before="120" w:after="120"/>
        <w:ind w:firstLine="567"/>
        <w:jc w:val="both"/>
        <w:rPr>
          <w:b/>
          <w:bCs/>
          <w:i/>
          <w:lang w:val="en-US"/>
        </w:rPr>
      </w:pPr>
      <w:r w:rsidRPr="005C5A70">
        <w:rPr>
          <w:b/>
          <w:bCs/>
          <w:i/>
          <w:lang w:val="en-US"/>
        </w:rPr>
        <w:t>2.</w:t>
      </w:r>
      <w:r w:rsidR="005B4B4E" w:rsidRPr="005C5A70">
        <w:rPr>
          <w:b/>
          <w:bCs/>
          <w:i/>
          <w:lang w:val="en-US"/>
        </w:rPr>
        <w:t>2.</w:t>
      </w:r>
      <w:r w:rsidRPr="005C5A70">
        <w:rPr>
          <w:b/>
          <w:bCs/>
          <w:i/>
          <w:lang w:val="en-US"/>
        </w:rPr>
        <w:t xml:space="preserve"> Giải pháp</w:t>
      </w:r>
      <w:r w:rsidR="005B4B4E" w:rsidRPr="005C5A70">
        <w:rPr>
          <w:b/>
          <w:bCs/>
          <w:i/>
          <w:lang w:val="en-US"/>
        </w:rPr>
        <w:t xml:space="preserve"> </w:t>
      </w:r>
      <w:r w:rsidR="00736489" w:rsidRPr="005C5A70">
        <w:rPr>
          <w:b/>
          <w:bCs/>
          <w:i/>
          <w:lang w:val="en-US"/>
        </w:rPr>
        <w:t xml:space="preserve">tổ chức </w:t>
      </w:r>
      <w:r w:rsidR="005B4B4E" w:rsidRPr="005C5A70">
        <w:rPr>
          <w:b/>
          <w:bCs/>
          <w:i/>
          <w:lang w:val="en-US"/>
        </w:rPr>
        <w:t>thực hiện</w:t>
      </w:r>
    </w:p>
    <w:p w14:paraId="6A92E0EF" w14:textId="39F35A9B" w:rsidR="001D2556" w:rsidRPr="005C5A70" w:rsidRDefault="00653DC5" w:rsidP="00332951">
      <w:pPr>
        <w:spacing w:before="120" w:after="120"/>
        <w:ind w:firstLine="567"/>
        <w:jc w:val="both"/>
      </w:pPr>
      <w:r w:rsidRPr="005C5A70">
        <w:rPr>
          <w:lang w:val="en-US"/>
        </w:rPr>
        <w:t xml:space="preserve">- </w:t>
      </w:r>
      <w:r w:rsidR="001D2556" w:rsidRPr="005C5A70">
        <w:t>Tăng cường công tác tuyên truyền về Cuộc thi và các gương ĐHTT, NTVT</w:t>
      </w:r>
      <w:r w:rsidR="00736489" w:rsidRPr="005C5A70">
        <w:rPr>
          <w:lang w:val="en-US"/>
        </w:rPr>
        <w:t>.</w:t>
      </w:r>
      <w:r w:rsidRPr="005C5A70">
        <w:t xml:space="preserve"> </w:t>
      </w:r>
      <w:r w:rsidR="001D2556" w:rsidRPr="005C5A70">
        <w:t xml:space="preserve">Đa dạng các hình thức, biện pháp tuyên truyền như: Tuyên truyền trên các báo, đài, trên Cổng Thông tin điện tử của </w:t>
      </w:r>
      <w:r w:rsidR="001D2556" w:rsidRPr="005C5A70">
        <w:rPr>
          <w:lang w:val="en-US"/>
        </w:rPr>
        <w:t>quận</w:t>
      </w:r>
      <w:r w:rsidR="001D2556" w:rsidRPr="005C5A70">
        <w:t xml:space="preserve">, đơn vị; kịp thời viết tin, bài tuyên truyền về gương ĐHTT, NTVT được </w:t>
      </w:r>
      <w:r w:rsidR="001D2556" w:rsidRPr="005C5A70">
        <w:rPr>
          <w:lang w:val="en-US"/>
        </w:rPr>
        <w:t xml:space="preserve">Quận, </w:t>
      </w:r>
      <w:r w:rsidR="001D2556" w:rsidRPr="005C5A70">
        <w:t>Thành phố khen thưởng.</w:t>
      </w:r>
    </w:p>
    <w:p w14:paraId="1FCC1288" w14:textId="20A6E2BD" w:rsidR="001D2556" w:rsidRPr="005C5A70" w:rsidRDefault="00BA3E4F" w:rsidP="00332951">
      <w:pPr>
        <w:spacing w:before="120" w:after="120"/>
        <w:ind w:firstLine="567"/>
        <w:jc w:val="both"/>
      </w:pPr>
      <w:r w:rsidRPr="005C5A70">
        <w:rPr>
          <w:lang w:val="en-US"/>
        </w:rPr>
        <w:t xml:space="preserve">- </w:t>
      </w:r>
      <w:r w:rsidR="00653DC5" w:rsidRPr="005C5A70">
        <w:rPr>
          <w:lang w:val="en-US"/>
        </w:rPr>
        <w:t>T</w:t>
      </w:r>
      <w:r w:rsidR="001D2556" w:rsidRPr="005C5A70">
        <w:t xml:space="preserve">ổ chức </w:t>
      </w:r>
      <w:r w:rsidRPr="005C5A70">
        <w:rPr>
          <w:lang w:val="en-US"/>
        </w:rPr>
        <w:t xml:space="preserve">tuyên truyền dưới hình thức </w:t>
      </w:r>
      <w:r w:rsidR="001D2556" w:rsidRPr="005C5A70">
        <w:t>tọa đàm, giao lưu, trao đổi, học tập kinh nghiệm ĐHTT; tạo điều kiện để các ĐHTT, NTVT được chia sẻ, báo cáo kinh nghiệm về mô hình hay, cách làm mới, hiệu quả nhằm lan tỏa rộng rãi trong cơ quan, địa phương, đơn vị và Nhân dân.</w:t>
      </w:r>
    </w:p>
    <w:p w14:paraId="72EFBFD9" w14:textId="1599DE43" w:rsidR="001D2556" w:rsidRPr="005C5A70" w:rsidRDefault="00653DC5" w:rsidP="00332951">
      <w:pPr>
        <w:spacing w:before="120" w:after="120"/>
        <w:ind w:firstLine="567"/>
        <w:jc w:val="both"/>
        <w:rPr>
          <w:rFonts w:cs="Times New Roman"/>
          <w:szCs w:val="28"/>
        </w:rPr>
      </w:pPr>
      <w:r w:rsidRPr="005C5A70">
        <w:rPr>
          <w:lang w:val="en-US"/>
        </w:rPr>
        <w:t xml:space="preserve">- </w:t>
      </w:r>
      <w:r w:rsidR="001D2556" w:rsidRPr="005C5A70">
        <w:t xml:space="preserve">Tăng cường phát hiện, đề xuất khen thưởng gương ĐHTT, NTVT của các cơ quan, đơn vị, kịp thời phát hiện, khen thưởng và đề xuất cấp </w:t>
      </w:r>
      <w:r w:rsidR="009E1D29" w:rsidRPr="005C5A70">
        <w:rPr>
          <w:lang w:val="en-US"/>
        </w:rPr>
        <w:t>có thẩm quyền</w:t>
      </w:r>
      <w:r w:rsidR="001D2556" w:rsidRPr="005C5A70">
        <w:t xml:space="preserve"> khen thưởng các ĐHTT, NTVT; chú trọng các nhiệm vụ trọng tâm, khâu yếu, việc khó của địa </w:t>
      </w:r>
      <w:r w:rsidR="001D2556" w:rsidRPr="005C5A70">
        <w:rPr>
          <w:rFonts w:cs="Times New Roman"/>
          <w:szCs w:val="28"/>
        </w:rPr>
        <w:t>phương, đơn vị gắn đ</w:t>
      </w:r>
      <w:r w:rsidR="001D2556" w:rsidRPr="005C5A70">
        <w:rPr>
          <w:rFonts w:cs="Times New Roman"/>
          <w:szCs w:val="28"/>
          <w:lang w:val="en-US"/>
        </w:rPr>
        <w:t>ẩ</w:t>
      </w:r>
      <w:r w:rsidR="001D2556" w:rsidRPr="005C5A70">
        <w:rPr>
          <w:rFonts w:cs="Times New Roman"/>
          <w:szCs w:val="28"/>
        </w:rPr>
        <w:t>y mạnh “Học tập và làm theo tư tưởng, đạo đức, phong cách Hồ Chí Minh” theo Chỉ thị số 05-CT/TW của Bộ Chính trị.</w:t>
      </w:r>
    </w:p>
    <w:p w14:paraId="17814FA5" w14:textId="77777777" w:rsidR="00A8067E" w:rsidRPr="005C5A70" w:rsidRDefault="00FA0C50" w:rsidP="00332951">
      <w:pPr>
        <w:pStyle w:val="NormalWeb"/>
        <w:shd w:val="clear" w:color="auto" w:fill="FFFFFF"/>
        <w:spacing w:before="120" w:beforeAutospacing="0" w:after="120" w:afterAutospacing="0"/>
        <w:ind w:firstLine="567"/>
        <w:jc w:val="both"/>
        <w:rPr>
          <w:sz w:val="28"/>
          <w:szCs w:val="28"/>
        </w:rPr>
      </w:pPr>
      <w:r w:rsidRPr="005C5A70">
        <w:rPr>
          <w:sz w:val="28"/>
          <w:szCs w:val="28"/>
        </w:rPr>
        <w:t>- Giao cơ quan Thường trực HĐTĐKT quận</w:t>
      </w:r>
      <w:r w:rsidR="00A8067E" w:rsidRPr="005C5A70">
        <w:rPr>
          <w:sz w:val="28"/>
          <w:szCs w:val="28"/>
        </w:rPr>
        <w:t>:</w:t>
      </w:r>
    </w:p>
    <w:p w14:paraId="79E9265C" w14:textId="56D91C5F" w:rsidR="00FA0C50" w:rsidRPr="005C5A70" w:rsidRDefault="00A8067E" w:rsidP="00332951">
      <w:pPr>
        <w:pStyle w:val="NormalWeb"/>
        <w:shd w:val="clear" w:color="auto" w:fill="FFFFFF"/>
        <w:spacing w:before="120" w:beforeAutospacing="0" w:after="120" w:afterAutospacing="0"/>
        <w:ind w:firstLine="567"/>
        <w:jc w:val="both"/>
        <w:rPr>
          <w:sz w:val="28"/>
          <w:szCs w:val="28"/>
        </w:rPr>
      </w:pPr>
      <w:r w:rsidRPr="005C5A70">
        <w:rPr>
          <w:sz w:val="28"/>
          <w:szCs w:val="28"/>
        </w:rPr>
        <w:t>+</w:t>
      </w:r>
      <w:r w:rsidR="00DB22C4" w:rsidRPr="005C5A70">
        <w:rPr>
          <w:sz w:val="28"/>
          <w:szCs w:val="28"/>
        </w:rPr>
        <w:t xml:space="preserve"> T</w:t>
      </w:r>
      <w:r w:rsidR="00E679C7" w:rsidRPr="005C5A70">
        <w:rPr>
          <w:sz w:val="28"/>
          <w:szCs w:val="28"/>
        </w:rPr>
        <w:t xml:space="preserve">hường xuyên đôn đốc, </w:t>
      </w:r>
      <w:r w:rsidR="00F94A6B" w:rsidRPr="005C5A70">
        <w:rPr>
          <w:sz w:val="28"/>
          <w:szCs w:val="28"/>
        </w:rPr>
        <w:t xml:space="preserve">kiểm soát, </w:t>
      </w:r>
      <w:r w:rsidR="00FA0C50" w:rsidRPr="005C5A70">
        <w:rPr>
          <w:sz w:val="28"/>
          <w:szCs w:val="28"/>
        </w:rPr>
        <w:t xml:space="preserve">hướng dẫn các </w:t>
      </w:r>
      <w:r w:rsidR="00DB22C4" w:rsidRPr="005C5A70">
        <w:rPr>
          <w:sz w:val="28"/>
          <w:szCs w:val="28"/>
        </w:rPr>
        <w:t>phòng</w:t>
      </w:r>
      <w:r w:rsidR="00FA0C50" w:rsidRPr="005C5A70">
        <w:rPr>
          <w:sz w:val="28"/>
          <w:szCs w:val="28"/>
        </w:rPr>
        <w:t xml:space="preserve">, ban ngành, MTTQ và các đoàn thể </w:t>
      </w:r>
      <w:r w:rsidR="00DB22C4" w:rsidRPr="005C5A70">
        <w:rPr>
          <w:sz w:val="28"/>
          <w:szCs w:val="28"/>
        </w:rPr>
        <w:t xml:space="preserve">CT-XH </w:t>
      </w:r>
      <w:r w:rsidR="00FA0C50" w:rsidRPr="005C5A70">
        <w:rPr>
          <w:sz w:val="28"/>
          <w:szCs w:val="28"/>
        </w:rPr>
        <w:t>quận, UBND các phường</w:t>
      </w:r>
      <w:r w:rsidR="00DB22C4" w:rsidRPr="005C5A70">
        <w:rPr>
          <w:sz w:val="28"/>
          <w:szCs w:val="28"/>
        </w:rPr>
        <w:t xml:space="preserve">, đơn vị sự nghiệp giáo dục, </w:t>
      </w:r>
      <w:r w:rsidR="00FA0C50" w:rsidRPr="005C5A70">
        <w:rPr>
          <w:sz w:val="28"/>
          <w:szCs w:val="28"/>
        </w:rPr>
        <w:t>đơn vị hiệp quản trong tổ chức thực hiện các chỉ tiêu giao, đặc biệt chú trọng công tác phát hiện và đề xuất khen thưởng, tôn vinh, biểu dương kịp thời các điển hình tiên tiến, người tốt việc tốt của đơn vị.</w:t>
      </w:r>
    </w:p>
    <w:p w14:paraId="00717F0D" w14:textId="77777777" w:rsidR="00653DC5" w:rsidRPr="005C5A70" w:rsidRDefault="00DB22C4" w:rsidP="00332951">
      <w:pPr>
        <w:spacing w:before="120" w:after="120"/>
        <w:ind w:firstLine="567"/>
        <w:jc w:val="both"/>
        <w:rPr>
          <w:lang w:val="en-US"/>
        </w:rPr>
      </w:pPr>
      <w:r w:rsidRPr="005C5A70">
        <w:rPr>
          <w:lang w:val="en-US"/>
        </w:rPr>
        <w:t xml:space="preserve">+ </w:t>
      </w:r>
      <w:r w:rsidR="00653DC5" w:rsidRPr="005C5A70">
        <w:rPr>
          <w:lang w:val="en-US"/>
        </w:rPr>
        <w:t xml:space="preserve">Hằng tháng có văn bản </w:t>
      </w:r>
      <w:r w:rsidR="00DE2A80" w:rsidRPr="005C5A70">
        <w:rPr>
          <w:lang w:val="en-US"/>
        </w:rPr>
        <w:t>báo cáo Hội đồng TĐKT</w:t>
      </w:r>
      <w:r w:rsidR="0009127B" w:rsidRPr="005C5A70">
        <w:rPr>
          <w:lang w:val="en-US"/>
        </w:rPr>
        <w:t xml:space="preserve"> quận</w:t>
      </w:r>
      <w:r w:rsidR="00DE2A80" w:rsidRPr="005C5A70">
        <w:rPr>
          <w:lang w:val="en-US"/>
        </w:rPr>
        <w:t xml:space="preserve"> và </w:t>
      </w:r>
      <w:r w:rsidR="00653DC5" w:rsidRPr="005C5A70">
        <w:rPr>
          <w:lang w:val="en-US"/>
        </w:rPr>
        <w:t xml:space="preserve">thông báo tới các đơn vị về kết quả tham gia Cuộc thi viết về gương ĐHTT, NTVT và công tác phát hiện, tuyên truyền, nhân rộng điển hình tiên tiến của đơn vị theo chỉ tiêu, số lượng bài dự thi được phân bổ. Đây là một </w:t>
      </w:r>
      <w:r w:rsidR="006C66E0" w:rsidRPr="005C5A70">
        <w:rPr>
          <w:lang w:val="en-US"/>
        </w:rPr>
        <w:t xml:space="preserve">trong những </w:t>
      </w:r>
      <w:r w:rsidR="00653DC5" w:rsidRPr="005C5A70">
        <w:rPr>
          <w:lang w:val="en-US"/>
        </w:rPr>
        <w:t>tiêu chí đánh giá kết quả thực hiện phong trào thi đua của đơn vị.</w:t>
      </w:r>
    </w:p>
    <w:p w14:paraId="1D23D14B" w14:textId="725EF494" w:rsidR="009D0018" w:rsidRPr="005C5A70" w:rsidRDefault="009D0018" w:rsidP="00332951">
      <w:pPr>
        <w:spacing w:before="120" w:after="120"/>
        <w:ind w:firstLine="567"/>
        <w:jc w:val="both"/>
        <w:rPr>
          <w:lang w:val="en-US"/>
        </w:rPr>
      </w:pPr>
      <w:r w:rsidRPr="005C5A70">
        <w:rPr>
          <w:lang w:val="en-US"/>
        </w:rPr>
        <w:t>+ Tham mưu tổ chức lớp tập huấn kỹ năng viết tin, bài đối với cộng tác viên và cán bộ, công chức, viên chức các đơn vị, nhằm nâng cao chất lượng bài viết và công tác tuyên truyền</w:t>
      </w:r>
      <w:r w:rsidR="005C5A70" w:rsidRPr="005C5A70">
        <w:rPr>
          <w:lang w:val="en-US"/>
        </w:rPr>
        <w:t xml:space="preserve">, phát hiện </w:t>
      </w:r>
      <w:r w:rsidRPr="005C5A70">
        <w:rPr>
          <w:lang w:val="en-US"/>
        </w:rPr>
        <w:t>về gương ĐHTT, NTVT.</w:t>
      </w:r>
    </w:p>
    <w:p w14:paraId="51B576EC" w14:textId="7A3F26D6" w:rsidR="0029101C" w:rsidRPr="005C5A70" w:rsidRDefault="00E65518" w:rsidP="00332951">
      <w:pPr>
        <w:spacing w:before="120" w:after="120"/>
        <w:ind w:firstLine="567"/>
        <w:jc w:val="both"/>
        <w:rPr>
          <w:b/>
          <w:lang w:val="en-US"/>
        </w:rPr>
      </w:pPr>
      <w:r>
        <w:rPr>
          <w:b/>
          <w:lang w:val="en-US"/>
        </w:rPr>
        <w:t>III</w:t>
      </w:r>
      <w:r w:rsidR="0029101C" w:rsidRPr="005C5A70">
        <w:rPr>
          <w:b/>
          <w:lang w:val="en-US"/>
        </w:rPr>
        <w:t>. TỔ CHỨC THỰC HIỆN</w:t>
      </w:r>
    </w:p>
    <w:p w14:paraId="39A02349" w14:textId="22148F53" w:rsidR="00FE7E6A" w:rsidRPr="005C5A70" w:rsidRDefault="00FE7E6A" w:rsidP="00332951">
      <w:pPr>
        <w:spacing w:before="120" w:after="120"/>
        <w:ind w:firstLine="567"/>
        <w:jc w:val="both"/>
        <w:rPr>
          <w:b/>
          <w:i/>
        </w:rPr>
      </w:pPr>
      <w:r w:rsidRPr="005C5A70">
        <w:rPr>
          <w:b/>
        </w:rPr>
        <w:t xml:space="preserve">1. Phòng Nội vụ </w:t>
      </w:r>
      <w:r w:rsidR="00A02E4A">
        <w:rPr>
          <w:b/>
          <w:lang w:val="en-US"/>
        </w:rPr>
        <w:t xml:space="preserve">quận </w:t>
      </w:r>
      <w:r w:rsidRPr="005C5A70">
        <w:rPr>
          <w:b/>
          <w:i/>
        </w:rPr>
        <w:t>(Cơ quan thường trực Hội đồng TĐKT Quận)</w:t>
      </w:r>
    </w:p>
    <w:p w14:paraId="4F768268" w14:textId="77777777" w:rsidR="00FE7E6A" w:rsidRPr="005C5A70" w:rsidRDefault="00FE7E6A" w:rsidP="00332951">
      <w:pPr>
        <w:spacing w:before="120" w:after="120"/>
        <w:ind w:firstLine="567"/>
        <w:jc w:val="both"/>
      </w:pPr>
      <w:r w:rsidRPr="005C5A70">
        <w:t>- Là cơ quan chủ trì, tham mưu cho Hội đồng Thi đua - Khen thưởng quận các hoạt động của Cuộc thi: xây dựng kế hoạch, thể lệ cuộc thi, thành lập Ban Tổ chức, Ban giám khảo cuộc thi.</w:t>
      </w:r>
    </w:p>
    <w:p w14:paraId="1075B649" w14:textId="77777777" w:rsidR="00FE7E6A" w:rsidRPr="005C5A70" w:rsidRDefault="00FE7E6A" w:rsidP="00332951">
      <w:pPr>
        <w:spacing w:before="120" w:after="120"/>
        <w:ind w:firstLine="567"/>
        <w:jc w:val="both"/>
      </w:pPr>
      <w:r w:rsidRPr="005C5A70">
        <w:lastRenderedPageBreak/>
        <w:t>- Thường xuyên giới thiệu và tuyên truyền các ĐHTT, NTVT trên chuyên mục giới thiệu gương ĐHTT, NTVT trên cổng TTĐT quận, phối hợp, giới thiệu các đơn vị liên quan trong công tác tuyên truyền các gương ĐHTT, NTVT.</w:t>
      </w:r>
    </w:p>
    <w:p w14:paraId="0EDED495" w14:textId="632EB846" w:rsidR="00FE7E6A" w:rsidRPr="005C5A70" w:rsidRDefault="00FE7E6A" w:rsidP="00332951">
      <w:pPr>
        <w:spacing w:before="120" w:after="120"/>
        <w:ind w:firstLine="567"/>
        <w:jc w:val="both"/>
      </w:pPr>
      <w:r w:rsidRPr="005C5A70">
        <w:t xml:space="preserve">- </w:t>
      </w:r>
      <w:r w:rsidR="00AA277F">
        <w:rPr>
          <w:lang w:val="en-US"/>
        </w:rPr>
        <w:t xml:space="preserve">Dự trù </w:t>
      </w:r>
      <w:r w:rsidRPr="005C5A70">
        <w:t xml:space="preserve">kinh phí </w:t>
      </w:r>
      <w:r w:rsidR="000A1585">
        <w:rPr>
          <w:lang w:val="en-US"/>
        </w:rPr>
        <w:t>triển khai thực hiện kế hoạch và</w:t>
      </w:r>
      <w:r w:rsidRPr="005C5A70">
        <w:t xml:space="preserve"> tổ chức Cuộc thi</w:t>
      </w:r>
      <w:r w:rsidR="000A1585">
        <w:rPr>
          <w:lang w:val="en-US"/>
        </w:rPr>
        <w:t>,</w:t>
      </w:r>
      <w:r w:rsidRPr="005C5A70">
        <w:t xml:space="preserve"> khen thưởng các tập thể, cá nhân tham gia cuộc thi và các gương điển hình được phát hiện trong cuộc thi.</w:t>
      </w:r>
    </w:p>
    <w:p w14:paraId="158E053D" w14:textId="77777777" w:rsidR="00FE7E6A" w:rsidRPr="005C5A70" w:rsidRDefault="00FE7E6A" w:rsidP="00332951">
      <w:pPr>
        <w:spacing w:before="120" w:after="120"/>
        <w:ind w:firstLine="567"/>
        <w:jc w:val="both"/>
        <w:rPr>
          <w:spacing w:val="-6"/>
        </w:rPr>
      </w:pPr>
      <w:r w:rsidRPr="005C5A70">
        <w:t xml:space="preserve">- Tiếp nhận bài viết, các tác phẩm tham dự thi từ các tập thể, cá nhân trên địa bàn quận tham gia cuộc thi, lựa chọn các gương tiêu biểu được phát hiện và bài </w:t>
      </w:r>
      <w:r w:rsidRPr="005C5A70">
        <w:rPr>
          <w:spacing w:val="-6"/>
        </w:rPr>
        <w:t>viết, tác phẩm có chất lượng gửi về Ban Tổ chức Cuộc thi để tham gia cấp Thành phố.</w:t>
      </w:r>
    </w:p>
    <w:p w14:paraId="046BB5FA" w14:textId="77777777" w:rsidR="00FE7E6A" w:rsidRPr="005C5A70" w:rsidRDefault="00FE7E6A" w:rsidP="00332951">
      <w:pPr>
        <w:spacing w:before="120" w:after="120"/>
        <w:ind w:firstLine="567"/>
        <w:jc w:val="both"/>
      </w:pPr>
      <w:r w:rsidRPr="005C5A70">
        <w:t>- Tổ chức tổng kết Cuộc thi gắn với Hội nghị tổng kết phong trào “Người tốt - việc tốt” quận Long Biên năm 202</w:t>
      </w:r>
      <w:r w:rsidRPr="005C5A70">
        <w:rPr>
          <w:lang w:val="en-US"/>
        </w:rPr>
        <w:t>2</w:t>
      </w:r>
      <w:r w:rsidRPr="005C5A70">
        <w:t>.</w:t>
      </w:r>
    </w:p>
    <w:p w14:paraId="3330EFDE" w14:textId="1C006C09" w:rsidR="00FE7E6A" w:rsidRDefault="00FE7E6A" w:rsidP="00332951">
      <w:pPr>
        <w:spacing w:before="120" w:after="120"/>
        <w:ind w:firstLine="567"/>
        <w:jc w:val="both"/>
        <w:rPr>
          <w:rFonts w:cs="Times New Roman"/>
          <w:b/>
          <w:spacing w:val="-4"/>
          <w:lang w:val="en-US"/>
        </w:rPr>
      </w:pPr>
      <w:r w:rsidRPr="00760D60">
        <w:rPr>
          <w:rFonts w:cs="Times New Roman"/>
          <w:b/>
          <w:spacing w:val="-4"/>
          <w:lang w:val="en-US"/>
        </w:rPr>
        <w:t>2</w:t>
      </w:r>
      <w:r w:rsidRPr="00760D60">
        <w:rPr>
          <w:rFonts w:cs="Times New Roman"/>
          <w:b/>
          <w:spacing w:val="-4"/>
        </w:rPr>
        <w:t xml:space="preserve">. Các phòng, ban, ngành, </w:t>
      </w:r>
      <w:r w:rsidR="00760D60">
        <w:rPr>
          <w:rFonts w:cs="Times New Roman"/>
          <w:b/>
          <w:spacing w:val="-4"/>
          <w:lang w:val="en-US"/>
        </w:rPr>
        <w:t xml:space="preserve">đơn vị, </w:t>
      </w:r>
      <w:r w:rsidR="00760D60" w:rsidRPr="00760D60">
        <w:rPr>
          <w:rFonts w:cs="Times New Roman"/>
          <w:b/>
          <w:spacing w:val="-4"/>
          <w:lang w:val="en-US"/>
        </w:rPr>
        <w:t>UB MTTQ</w:t>
      </w:r>
      <w:r w:rsidR="00760D60">
        <w:rPr>
          <w:rFonts w:cs="Times New Roman"/>
          <w:b/>
          <w:spacing w:val="-4"/>
          <w:lang w:val="en-US"/>
        </w:rPr>
        <w:t xml:space="preserve">, </w:t>
      </w:r>
      <w:r w:rsidRPr="00760D60">
        <w:rPr>
          <w:rFonts w:cs="Times New Roman"/>
          <w:b/>
          <w:spacing w:val="-4"/>
        </w:rPr>
        <w:t xml:space="preserve">Đảng đoàn thể chính trị </w:t>
      </w:r>
      <w:r w:rsidR="00760D60">
        <w:rPr>
          <w:rFonts w:cs="Times New Roman"/>
          <w:b/>
          <w:spacing w:val="-4"/>
          <w:lang w:val="en-US"/>
        </w:rPr>
        <w:t>-</w:t>
      </w:r>
      <w:r w:rsidRPr="00760D60">
        <w:rPr>
          <w:rFonts w:cs="Times New Roman"/>
          <w:b/>
          <w:spacing w:val="-4"/>
        </w:rPr>
        <w:t>xã hội</w:t>
      </w:r>
      <w:r w:rsidR="00760D60">
        <w:rPr>
          <w:rFonts w:cs="Times New Roman"/>
          <w:b/>
          <w:spacing w:val="-4"/>
          <w:lang w:val="en-US"/>
        </w:rPr>
        <w:t xml:space="preserve"> quận;</w:t>
      </w:r>
      <w:r w:rsidRPr="00760D60">
        <w:rPr>
          <w:rFonts w:cs="Times New Roman"/>
          <w:b/>
          <w:spacing w:val="-4"/>
        </w:rPr>
        <w:t xml:space="preserve"> UBND các phường</w:t>
      </w:r>
      <w:r w:rsidR="000964F7">
        <w:rPr>
          <w:rFonts w:cs="Times New Roman"/>
          <w:b/>
          <w:spacing w:val="-4"/>
          <w:lang w:val="en-US"/>
        </w:rPr>
        <w:t>,</w:t>
      </w:r>
      <w:r w:rsidRPr="00760D60">
        <w:rPr>
          <w:rFonts w:cs="Times New Roman"/>
          <w:b/>
          <w:spacing w:val="-4"/>
        </w:rPr>
        <w:t xml:space="preserve"> trường Mầm non, Tiểu học, THCS, PTCS thuộc UBND Quận, các đơn vị hiệp quản</w:t>
      </w:r>
      <w:r w:rsidR="000964F7">
        <w:rPr>
          <w:rFonts w:cs="Times New Roman"/>
          <w:b/>
          <w:spacing w:val="-4"/>
          <w:lang w:val="en-US"/>
        </w:rPr>
        <w:t>, các tổ chức, cá nhân trên địa bàn quận</w:t>
      </w:r>
    </w:p>
    <w:p w14:paraId="6824B623" w14:textId="193681FE" w:rsidR="000A6C8E" w:rsidRPr="000A6C8E" w:rsidRDefault="000A6C8E" w:rsidP="000A6C8E">
      <w:pPr>
        <w:spacing w:before="120" w:after="120"/>
        <w:ind w:firstLine="567"/>
        <w:jc w:val="both"/>
        <w:rPr>
          <w:spacing w:val="-4"/>
        </w:rPr>
      </w:pPr>
      <w:r w:rsidRPr="009B18DA">
        <w:rPr>
          <w:bCs/>
          <w:i/>
          <w:iCs/>
          <w:spacing w:val="-4"/>
        </w:rPr>
        <w:t>Đề nghị Ban Tuyên giáo Quận ủy</w:t>
      </w:r>
      <w:r w:rsidRPr="000A6C8E">
        <w:rPr>
          <w:bCs/>
          <w:spacing w:val="-4"/>
          <w:lang w:val="en-US"/>
        </w:rPr>
        <w:t xml:space="preserve">: </w:t>
      </w:r>
      <w:r w:rsidRPr="000A6C8E">
        <w:rPr>
          <w:spacing w:val="-4"/>
        </w:rPr>
        <w:t xml:space="preserve">Chỉ đạo </w:t>
      </w:r>
      <w:r w:rsidRPr="000A6C8E">
        <w:rPr>
          <w:spacing w:val="-4"/>
          <w:lang w:val="en-US"/>
        </w:rPr>
        <w:t>công tác</w:t>
      </w:r>
      <w:r w:rsidRPr="000A6C8E">
        <w:rPr>
          <w:spacing w:val="-4"/>
        </w:rPr>
        <w:t xml:space="preserve"> tuyên truyền, phổ biến về Cuộc thi trên địa bàn Quận; Thông tin, định hướng công tác tuyên truyền </w:t>
      </w:r>
      <w:r w:rsidRPr="000A6C8E">
        <w:rPr>
          <w:spacing w:val="-4"/>
          <w:lang w:val="en-US"/>
        </w:rPr>
        <w:t>về</w:t>
      </w:r>
      <w:r w:rsidRPr="000A6C8E">
        <w:rPr>
          <w:spacing w:val="-4"/>
        </w:rPr>
        <w:t xml:space="preserve"> Cuộc thi.</w:t>
      </w:r>
    </w:p>
    <w:p w14:paraId="32A612C8" w14:textId="4CF69E89" w:rsidR="009B18DA" w:rsidRDefault="009B18DA" w:rsidP="00332951">
      <w:pPr>
        <w:spacing w:before="120" w:after="120"/>
        <w:ind w:firstLine="567"/>
        <w:jc w:val="both"/>
        <w:rPr>
          <w:rFonts w:cs="Times New Roman"/>
          <w:bCs/>
          <w:spacing w:val="-4"/>
          <w:lang w:val="en-US"/>
        </w:rPr>
      </w:pPr>
      <w:r w:rsidRPr="009B18DA">
        <w:rPr>
          <w:rFonts w:cs="Times New Roman"/>
          <w:bCs/>
          <w:i/>
          <w:iCs/>
          <w:spacing w:val="-4"/>
        </w:rPr>
        <w:t xml:space="preserve">Các phòng, ban, ngành, </w:t>
      </w:r>
      <w:r w:rsidRPr="009B18DA">
        <w:rPr>
          <w:rFonts w:cs="Times New Roman"/>
          <w:bCs/>
          <w:i/>
          <w:iCs/>
          <w:spacing w:val="-4"/>
          <w:lang w:val="en-US"/>
        </w:rPr>
        <w:t xml:space="preserve">đơn vị, UB MTTQ, </w:t>
      </w:r>
      <w:r w:rsidRPr="009B18DA">
        <w:rPr>
          <w:rFonts w:cs="Times New Roman"/>
          <w:bCs/>
          <w:i/>
          <w:iCs/>
          <w:spacing w:val="-4"/>
        </w:rPr>
        <w:t xml:space="preserve">Đảng đoàn thể chính trị </w:t>
      </w:r>
      <w:r w:rsidRPr="009B18DA">
        <w:rPr>
          <w:rFonts w:cs="Times New Roman"/>
          <w:bCs/>
          <w:i/>
          <w:iCs/>
          <w:spacing w:val="-4"/>
          <w:lang w:val="en-US"/>
        </w:rPr>
        <w:t>-</w:t>
      </w:r>
      <w:r w:rsidRPr="009B18DA">
        <w:rPr>
          <w:rFonts w:cs="Times New Roman"/>
          <w:bCs/>
          <w:i/>
          <w:iCs/>
          <w:spacing w:val="-4"/>
        </w:rPr>
        <w:t>xã hội</w:t>
      </w:r>
      <w:r w:rsidRPr="009B18DA">
        <w:rPr>
          <w:rFonts w:cs="Times New Roman"/>
          <w:bCs/>
          <w:i/>
          <w:iCs/>
          <w:spacing w:val="-4"/>
          <w:lang w:val="en-US"/>
        </w:rPr>
        <w:t xml:space="preserve"> quận;</w:t>
      </w:r>
      <w:r w:rsidRPr="009B18DA">
        <w:rPr>
          <w:rFonts w:cs="Times New Roman"/>
          <w:bCs/>
          <w:i/>
          <w:iCs/>
          <w:spacing w:val="-4"/>
        </w:rPr>
        <w:t xml:space="preserve"> UBND các phường</w:t>
      </w:r>
      <w:r w:rsidRPr="009B18DA">
        <w:rPr>
          <w:rFonts w:cs="Times New Roman"/>
          <w:bCs/>
          <w:i/>
          <w:iCs/>
          <w:spacing w:val="-4"/>
          <w:lang w:val="en-US"/>
        </w:rPr>
        <w:t>,</w:t>
      </w:r>
      <w:r w:rsidRPr="009B18DA">
        <w:rPr>
          <w:rFonts w:cs="Times New Roman"/>
          <w:bCs/>
          <w:i/>
          <w:iCs/>
          <w:spacing w:val="-4"/>
        </w:rPr>
        <w:t xml:space="preserve"> trường Mầm non, Tiểu học, THCS, PTCS thuộc UBND Quận, các đơn vị hiệp quản</w:t>
      </w:r>
      <w:r>
        <w:rPr>
          <w:rFonts w:cs="Times New Roman"/>
          <w:bCs/>
          <w:spacing w:val="-4"/>
          <w:lang w:val="en-US"/>
        </w:rPr>
        <w:t xml:space="preserve"> thực hiện các nội dung:</w:t>
      </w:r>
    </w:p>
    <w:p w14:paraId="776EEC64" w14:textId="55C666E6" w:rsidR="00FE7E6A" w:rsidRPr="005C5A70" w:rsidRDefault="009B18DA" w:rsidP="00332951">
      <w:pPr>
        <w:spacing w:before="120" w:after="120"/>
        <w:ind w:firstLine="567"/>
        <w:jc w:val="both"/>
      </w:pPr>
      <w:r>
        <w:rPr>
          <w:rFonts w:cs="Times New Roman"/>
          <w:bCs/>
          <w:spacing w:val="-4"/>
          <w:lang w:val="en-US"/>
        </w:rPr>
        <w:t xml:space="preserve">- </w:t>
      </w:r>
      <w:r w:rsidR="00FE7E6A" w:rsidRPr="005C5A70">
        <w:t>Triển khai Kế hoạch, thể lệ Cuộc thi viết về gương điển hình tiên tiến, người tốt, việc tốt trong phong trào thi đua yêu nước Quận Long Biên năm 202</w:t>
      </w:r>
      <w:r w:rsidR="00FE7E6A" w:rsidRPr="005C5A70">
        <w:rPr>
          <w:lang w:val="en-US"/>
        </w:rPr>
        <w:t>2</w:t>
      </w:r>
      <w:r w:rsidR="00FE7E6A" w:rsidRPr="005C5A70">
        <w:t xml:space="preserve"> và phát động tham gia hưởng ứng cuộc thi tới toàn thể cán bộ, công chức, viên chức, giáo viên, nhân viên, người lao động làm việc tại cơ quan, đơn vị và các tầng lớp nhân dân sinh sống trên trên địa bàn quận.</w:t>
      </w:r>
    </w:p>
    <w:p w14:paraId="756FA2E0" w14:textId="77777777" w:rsidR="00FE7E6A" w:rsidRPr="005C5A70" w:rsidRDefault="00FE7E6A" w:rsidP="00332951">
      <w:pPr>
        <w:spacing w:before="120" w:after="120"/>
        <w:ind w:firstLine="567"/>
        <w:jc w:val="both"/>
      </w:pPr>
      <w:r w:rsidRPr="005C5A70">
        <w:t xml:space="preserve">- Tăng cường công tác tuyên truyền về Cuộc thi, tích cực phối hợp với Ban tổ chức trong việc phát hiện và kiểm tra các thông tin về các điển hình tiên tiến, người tốt, việc tốt </w:t>
      </w:r>
      <w:r w:rsidR="00052E57" w:rsidRPr="005C5A70">
        <w:rPr>
          <w:lang w:val="en-US"/>
        </w:rPr>
        <w:t>thuộc đơn vị</w:t>
      </w:r>
      <w:r w:rsidRPr="005C5A70">
        <w:t>.</w:t>
      </w:r>
    </w:p>
    <w:p w14:paraId="56C8509A" w14:textId="34804918" w:rsidR="00FE7E6A" w:rsidRPr="005C5A70" w:rsidRDefault="00FE7E6A" w:rsidP="00332951">
      <w:pPr>
        <w:spacing w:before="120" w:after="120"/>
        <w:ind w:firstLine="567"/>
        <w:jc w:val="both"/>
      </w:pPr>
      <w:r w:rsidRPr="005C5A70">
        <w:t>- UBND phường chỉ đạo việc niêm yết công khai các văn bản về Cuộc thi tại trụ sở các nhà văn hoá tổ dân phố, trung tâm văn hóa thể thao phường và tăng cường tuyên truyền Cuộc thi trên hệ thống đài truyền thanh</w:t>
      </w:r>
      <w:r w:rsidR="00907FA2">
        <w:rPr>
          <w:lang w:val="en-US"/>
        </w:rPr>
        <w:t xml:space="preserve"> phường</w:t>
      </w:r>
      <w:r w:rsidRPr="005C5A70">
        <w:t>.</w:t>
      </w:r>
    </w:p>
    <w:p w14:paraId="5DC90D11" w14:textId="24E391DE" w:rsidR="00FE7E6A" w:rsidRPr="005C5A70" w:rsidRDefault="00FE7E6A" w:rsidP="00332951">
      <w:pPr>
        <w:spacing w:before="120" w:after="120"/>
        <w:ind w:firstLine="567"/>
        <w:jc w:val="both"/>
      </w:pPr>
      <w:r w:rsidRPr="005C5A70">
        <w:t xml:space="preserve">- Tiếp nhận bài viết của các tập thể, cá nhân; phối hợp xác minh thông tin về gương ĐHTT, NTVT được giới thiệu, kiểm tra tính chính xác và kịp thời gửi về Ban Tổ chức cuộc thi </w:t>
      </w:r>
      <w:r w:rsidRPr="005C5A70">
        <w:rPr>
          <w:i/>
        </w:rPr>
        <w:t>(qua Phòng Nội vụ</w:t>
      </w:r>
      <w:r w:rsidR="00907FA2">
        <w:rPr>
          <w:i/>
          <w:lang w:val="en-US"/>
        </w:rPr>
        <w:t xml:space="preserve"> quận</w:t>
      </w:r>
      <w:r w:rsidRPr="005C5A70">
        <w:rPr>
          <w:i/>
        </w:rPr>
        <w:t>).</w:t>
      </w:r>
    </w:p>
    <w:p w14:paraId="4D52FE13" w14:textId="67BF861B" w:rsidR="00FE7E6A" w:rsidRDefault="00FE7E6A" w:rsidP="00332951">
      <w:pPr>
        <w:spacing w:before="120" w:after="120"/>
        <w:ind w:firstLine="567"/>
        <w:jc w:val="both"/>
      </w:pPr>
      <w:r w:rsidRPr="009B18DA">
        <w:rPr>
          <w:bCs/>
          <w:i/>
          <w:iCs/>
        </w:rPr>
        <w:t>Phòng Văn hóa Thông tin &amp; Thể dục thể thao</w:t>
      </w:r>
      <w:r w:rsidR="009B18DA" w:rsidRPr="009B18DA">
        <w:rPr>
          <w:bCs/>
          <w:i/>
          <w:iCs/>
          <w:lang w:val="en-US"/>
        </w:rPr>
        <w:t>:</w:t>
      </w:r>
      <w:r w:rsidR="009B18DA">
        <w:rPr>
          <w:b/>
          <w:lang w:val="en-US"/>
        </w:rPr>
        <w:t xml:space="preserve"> </w:t>
      </w:r>
      <w:r w:rsidRPr="005C5A70">
        <w:t>Tăng cường công tác tuyên truyền về Cuộc thi; Hướng dẫn các phường các nội dung tuyên truyền về Cuộc thi và các gương điển hình tiên tiến, người tốt, việc tốt trong phong trào thi đua yêu nước quận Long Biên năm 202</w:t>
      </w:r>
      <w:r w:rsidR="001966E3">
        <w:rPr>
          <w:lang w:val="en-US"/>
        </w:rPr>
        <w:t>2</w:t>
      </w:r>
      <w:r w:rsidRPr="005C5A70">
        <w:t>, tuyên truyền phong trào Người tốt, việc tốt trên hệ thống Đài truyền thanh phường</w:t>
      </w:r>
      <w:r w:rsidR="00052E57" w:rsidRPr="005C5A70">
        <w:rPr>
          <w:lang w:val="en-US"/>
        </w:rPr>
        <w:t>, niêm yết tại bảng tin Nhà văn hóa tổ dân phố</w:t>
      </w:r>
      <w:r w:rsidRPr="005C5A70">
        <w:t>.</w:t>
      </w:r>
    </w:p>
    <w:p w14:paraId="3988B810" w14:textId="77777777" w:rsidR="001966E3" w:rsidRPr="005C5A70" w:rsidRDefault="001966E3" w:rsidP="00332951">
      <w:pPr>
        <w:spacing w:before="120" w:after="120"/>
        <w:ind w:firstLine="567"/>
        <w:jc w:val="both"/>
      </w:pPr>
    </w:p>
    <w:p w14:paraId="03E9EC02" w14:textId="6876B49B" w:rsidR="00FE7E6A" w:rsidRPr="005C5A70" w:rsidRDefault="00FE7E6A" w:rsidP="00332951">
      <w:pPr>
        <w:spacing w:before="120" w:after="120"/>
        <w:ind w:firstLine="567"/>
        <w:jc w:val="both"/>
      </w:pPr>
      <w:r w:rsidRPr="005C5A70">
        <w:lastRenderedPageBreak/>
        <w:t xml:space="preserve">Trên đây là Kế hoạch tổ chức Cuộc thi viết </w:t>
      </w:r>
      <w:r w:rsidR="00FA6B90" w:rsidRPr="005C5A70">
        <w:rPr>
          <w:szCs w:val="28"/>
          <w:shd w:val="clear" w:color="auto" w:fill="FFFFFF"/>
          <w:lang w:val="nl-NL"/>
        </w:rPr>
        <w:t>về gương điển hình tiên tiến, người tốt, việc tốt và công tác phát hiện, tuyên truyền, nhân rộng điển hình tiên tiến trong phong trào thi đua yêu nước Quận Long Biên năm 2022</w:t>
      </w:r>
      <w:r w:rsidRPr="005C5A70">
        <w:t xml:space="preserve">; Hội đồng </w:t>
      </w:r>
      <w:r w:rsidR="00FA6B90" w:rsidRPr="005C5A70">
        <w:rPr>
          <w:lang w:val="en-US"/>
        </w:rPr>
        <w:t xml:space="preserve">TĐKT </w:t>
      </w:r>
      <w:r w:rsidRPr="005C5A70">
        <w:t xml:space="preserve">Quận đề nghị các phòng, ban, ngành, </w:t>
      </w:r>
      <w:r w:rsidR="001966E3">
        <w:rPr>
          <w:lang w:val="en-US"/>
        </w:rPr>
        <w:t xml:space="preserve">UB MTTQ, </w:t>
      </w:r>
      <w:r w:rsidRPr="005C5A70">
        <w:t xml:space="preserve">đoàn thể </w:t>
      </w:r>
      <w:r w:rsidR="001966E3">
        <w:rPr>
          <w:lang w:val="en-US"/>
        </w:rPr>
        <w:t xml:space="preserve">CT-XH </w:t>
      </w:r>
      <w:r w:rsidRPr="005C5A70">
        <w:t>quận, UBND các phường, các trường học</w:t>
      </w:r>
      <w:r w:rsidR="0015393D" w:rsidRPr="005C5A70">
        <w:rPr>
          <w:lang w:val="en-US"/>
        </w:rPr>
        <w:t>, đơn vị</w:t>
      </w:r>
      <w:r w:rsidRPr="005C5A70">
        <w:t xml:space="preserve"> thuộc </w:t>
      </w:r>
      <w:r w:rsidR="00133D9A">
        <w:rPr>
          <w:lang w:val="en-US"/>
        </w:rPr>
        <w:t>Q</w:t>
      </w:r>
      <w:r w:rsidRPr="005C5A70">
        <w:t xml:space="preserve">uận </w:t>
      </w:r>
      <w:r w:rsidR="00133D9A">
        <w:rPr>
          <w:lang w:val="en-US"/>
        </w:rPr>
        <w:t xml:space="preserve">nghiêm túc </w:t>
      </w:r>
      <w:r w:rsidRPr="005C5A70">
        <w:t>triển khai</w:t>
      </w:r>
      <w:r w:rsidR="00133D9A">
        <w:rPr>
          <w:lang w:val="en-US"/>
        </w:rPr>
        <w:t>,</w:t>
      </w:r>
      <w:r w:rsidRPr="005C5A70">
        <w:t xml:space="preserve"> tổ chức thực hiện Kế hoạch này</w:t>
      </w:r>
      <w:r w:rsidR="00133D9A">
        <w:rPr>
          <w:lang w:val="en-US"/>
        </w:rPr>
        <w:t xml:space="preserve"> đảm bảo chất lượng</w:t>
      </w:r>
      <w:r w:rsidR="00736EA5">
        <w:rPr>
          <w:lang w:val="en-US"/>
        </w:rPr>
        <w:t>, tiến độ thời gian</w:t>
      </w:r>
      <w:r w:rsidRPr="005C5A70">
        <w:t xml:space="preserve">./. </w:t>
      </w: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5"/>
      </w:tblGrid>
      <w:tr w:rsidR="005C5A70" w:rsidRPr="005C5A70" w14:paraId="2FD64D8D" w14:textId="77777777" w:rsidTr="007068F1">
        <w:tc>
          <w:tcPr>
            <w:tcW w:w="4531" w:type="dxa"/>
          </w:tcPr>
          <w:p w14:paraId="400FB8AE" w14:textId="77777777" w:rsidR="00C634A5" w:rsidRPr="005C5A70" w:rsidRDefault="00C634A5" w:rsidP="00FE7E6A">
            <w:pPr>
              <w:rPr>
                <w:rFonts w:eastAsia="Times New Roman"/>
                <w:b/>
                <w:i/>
                <w:sz w:val="24"/>
                <w:szCs w:val="28"/>
                <w:lang w:val="pt-BR"/>
              </w:rPr>
            </w:pPr>
          </w:p>
          <w:p w14:paraId="362CCEA4" w14:textId="77777777" w:rsidR="00FE7E6A" w:rsidRPr="005C5A70" w:rsidRDefault="00FE7E6A" w:rsidP="00FE7E6A">
            <w:pPr>
              <w:rPr>
                <w:rFonts w:eastAsia="Times New Roman"/>
                <w:b/>
                <w:i/>
                <w:sz w:val="26"/>
                <w:szCs w:val="28"/>
                <w:lang w:val="pt-BR"/>
              </w:rPr>
            </w:pPr>
            <w:r w:rsidRPr="005C5A70">
              <w:rPr>
                <w:rFonts w:eastAsia="Times New Roman"/>
                <w:b/>
                <w:i/>
                <w:sz w:val="24"/>
                <w:szCs w:val="28"/>
                <w:lang w:val="pt-BR"/>
              </w:rPr>
              <w:t>Nơi nhận</w:t>
            </w:r>
            <w:r w:rsidRPr="005C5A70">
              <w:rPr>
                <w:rFonts w:eastAsia="Times New Roman"/>
                <w:b/>
                <w:i/>
                <w:sz w:val="26"/>
                <w:szCs w:val="28"/>
                <w:lang w:val="pt-BR"/>
              </w:rPr>
              <w:t>:</w:t>
            </w:r>
          </w:p>
          <w:p w14:paraId="700044D7" w14:textId="77777777" w:rsidR="00FE7E6A" w:rsidRPr="005C5A70" w:rsidRDefault="00F23D5C" w:rsidP="00FE7E6A">
            <w:pPr>
              <w:rPr>
                <w:rFonts w:eastAsia="Times New Roman"/>
                <w:sz w:val="22"/>
                <w:lang w:val="pt-BR"/>
              </w:rPr>
            </w:pPr>
            <w:r w:rsidRPr="005C5A70">
              <w:rPr>
                <w:rFonts w:eastAsia="Times New Roman"/>
                <w:sz w:val="22"/>
                <w:lang w:val="pt-BR"/>
              </w:rPr>
              <w:t>- Ban TĐKT TP</w:t>
            </w:r>
            <w:r w:rsidR="00FE7E6A" w:rsidRPr="005C5A70">
              <w:rPr>
                <w:rFonts w:eastAsia="Times New Roman"/>
                <w:sz w:val="22"/>
                <w:lang w:val="pt-BR"/>
              </w:rPr>
              <w:t>;</w:t>
            </w:r>
          </w:p>
          <w:p w14:paraId="555DCF16" w14:textId="77777777" w:rsidR="00FE7E6A" w:rsidRPr="005C5A70" w:rsidRDefault="00FE7E6A" w:rsidP="00FE7E6A">
            <w:pPr>
              <w:rPr>
                <w:rFonts w:eastAsia="Times New Roman"/>
                <w:sz w:val="22"/>
                <w:lang w:val="pt-BR"/>
              </w:rPr>
            </w:pPr>
            <w:r w:rsidRPr="005C5A70">
              <w:rPr>
                <w:rFonts w:eastAsia="Times New Roman"/>
                <w:sz w:val="22"/>
                <w:lang w:val="pt-BR"/>
              </w:rPr>
              <w:t>- Hội đồng TĐKT quận;</w:t>
            </w:r>
          </w:p>
          <w:p w14:paraId="0ADE56E3" w14:textId="77777777" w:rsidR="00FE7E6A" w:rsidRPr="005C5A70" w:rsidRDefault="00FE7E6A" w:rsidP="00FE7E6A">
            <w:pPr>
              <w:rPr>
                <w:rFonts w:eastAsia="Times New Roman"/>
                <w:sz w:val="22"/>
                <w:lang w:val="pt-BR"/>
              </w:rPr>
            </w:pPr>
            <w:r w:rsidRPr="005C5A70">
              <w:rPr>
                <w:rFonts w:eastAsia="Times New Roman"/>
                <w:sz w:val="22"/>
                <w:lang w:val="pt-BR"/>
              </w:rPr>
              <w:t>- Các phòng, ban, ngành, đoàn thể quận;</w:t>
            </w:r>
          </w:p>
          <w:p w14:paraId="0EB7F86B" w14:textId="77777777" w:rsidR="00FE7E6A" w:rsidRPr="005C5A70" w:rsidRDefault="00FE7E6A" w:rsidP="00FE7E6A">
            <w:pPr>
              <w:rPr>
                <w:rFonts w:eastAsia="Times New Roman"/>
                <w:sz w:val="22"/>
                <w:lang w:val="pt-BR"/>
              </w:rPr>
            </w:pPr>
            <w:r w:rsidRPr="005C5A70">
              <w:rPr>
                <w:rFonts w:eastAsia="Times New Roman"/>
                <w:sz w:val="22"/>
                <w:lang w:val="pt-BR"/>
              </w:rPr>
              <w:t xml:space="preserve">- LĐLĐ quận; </w:t>
            </w:r>
          </w:p>
          <w:p w14:paraId="42C1CBF4" w14:textId="77777777" w:rsidR="00FE7E6A" w:rsidRPr="005C5A70" w:rsidRDefault="00FE7E6A" w:rsidP="00FE7E6A">
            <w:pPr>
              <w:rPr>
                <w:rFonts w:eastAsia="Times New Roman"/>
                <w:sz w:val="22"/>
                <w:lang w:val="pt-BR"/>
              </w:rPr>
            </w:pPr>
            <w:r w:rsidRPr="005C5A70">
              <w:rPr>
                <w:rFonts w:eastAsia="Times New Roman"/>
                <w:sz w:val="22"/>
                <w:lang w:val="pt-BR"/>
              </w:rPr>
              <w:t>- ĐU-UBND 14 phường;</w:t>
            </w:r>
          </w:p>
          <w:p w14:paraId="1FBA3A7E" w14:textId="77777777" w:rsidR="00FE7E6A" w:rsidRPr="005C5A70" w:rsidRDefault="00FE7E6A" w:rsidP="00FE7E6A">
            <w:pPr>
              <w:rPr>
                <w:rFonts w:eastAsia="Times New Roman"/>
                <w:sz w:val="22"/>
                <w:lang w:val="pt-BR"/>
              </w:rPr>
            </w:pPr>
            <w:r w:rsidRPr="005C5A70">
              <w:rPr>
                <w:rFonts w:eastAsia="Times New Roman"/>
                <w:sz w:val="22"/>
                <w:lang w:val="pt-BR"/>
              </w:rPr>
              <w:t>- Các cơ quan, đơn vị, DN trên địa bàn quận;</w:t>
            </w:r>
          </w:p>
          <w:p w14:paraId="4662A800" w14:textId="77777777" w:rsidR="00FE7E6A" w:rsidRPr="005C5A70" w:rsidRDefault="00FE7E6A" w:rsidP="00FE7E6A">
            <w:pPr>
              <w:rPr>
                <w:rFonts w:eastAsia="Times New Roman"/>
                <w:sz w:val="22"/>
                <w:lang w:val="pt-BR"/>
              </w:rPr>
            </w:pPr>
            <w:r w:rsidRPr="005C5A70">
              <w:rPr>
                <w:rFonts w:eastAsia="Times New Roman"/>
                <w:sz w:val="22"/>
                <w:lang w:val="pt-BR"/>
              </w:rPr>
              <w:t xml:space="preserve">- Các trường MN, TH, THCS; </w:t>
            </w:r>
          </w:p>
          <w:p w14:paraId="51D3D2A1" w14:textId="2F713B26" w:rsidR="00FE7E6A" w:rsidRPr="005C5A70" w:rsidRDefault="00FE162B" w:rsidP="00FE7E6A">
            <w:pPr>
              <w:rPr>
                <w:rFonts w:eastAsia="Times New Roman"/>
                <w:sz w:val="22"/>
              </w:rPr>
            </w:pPr>
            <w:r w:rsidRPr="005C5A70">
              <w:rPr>
                <w:rFonts w:eastAsia="Times New Roman"/>
                <w:sz w:val="22"/>
              </w:rPr>
              <w:t>- Lưu:</w:t>
            </w:r>
            <w:r w:rsidR="0051511C" w:rsidRPr="005C5A70">
              <w:rPr>
                <w:rFonts w:eastAsia="Times New Roman"/>
                <w:sz w:val="22"/>
                <w:lang w:val="en-US"/>
              </w:rPr>
              <w:t xml:space="preserve"> </w:t>
            </w:r>
            <w:r w:rsidR="00F23D5C" w:rsidRPr="005C5A70">
              <w:rPr>
                <w:rFonts w:eastAsia="Times New Roman"/>
                <w:sz w:val="22"/>
              </w:rPr>
              <w:t>NV</w:t>
            </w:r>
            <w:r w:rsidR="00FE7E6A" w:rsidRPr="005C5A70">
              <w:rPr>
                <w:rFonts w:eastAsia="Times New Roman"/>
                <w:sz w:val="22"/>
              </w:rPr>
              <w:t>(</w:t>
            </w:r>
            <w:r w:rsidR="00736EA5">
              <w:rPr>
                <w:rFonts w:eastAsia="Times New Roman"/>
                <w:sz w:val="22"/>
                <w:lang w:val="en-US"/>
              </w:rPr>
              <w:t>5</w:t>
            </w:r>
            <w:r w:rsidR="00FE7E6A" w:rsidRPr="005C5A70">
              <w:rPr>
                <w:rFonts w:eastAsia="Times New Roman"/>
                <w:sz w:val="22"/>
              </w:rPr>
              <w:t>)</w:t>
            </w:r>
          </w:p>
          <w:p w14:paraId="46444108" w14:textId="77777777" w:rsidR="00FE7E6A" w:rsidRPr="005C5A70" w:rsidRDefault="00FE7E6A" w:rsidP="00FE7E6A">
            <w:pPr>
              <w:rPr>
                <w:rFonts w:eastAsia="Times New Roman"/>
                <w:b/>
                <w:sz w:val="24"/>
                <w:szCs w:val="28"/>
              </w:rPr>
            </w:pPr>
          </w:p>
        </w:tc>
        <w:tc>
          <w:tcPr>
            <w:tcW w:w="4815" w:type="dxa"/>
          </w:tcPr>
          <w:p w14:paraId="437FA1E1" w14:textId="77777777" w:rsidR="00C634A5" w:rsidRPr="005C5A70" w:rsidRDefault="00C634A5" w:rsidP="00FE7E6A">
            <w:pPr>
              <w:jc w:val="center"/>
              <w:rPr>
                <w:rFonts w:eastAsia="Times New Roman"/>
                <w:b/>
                <w:sz w:val="26"/>
                <w:szCs w:val="28"/>
              </w:rPr>
            </w:pPr>
          </w:p>
          <w:p w14:paraId="127203A4" w14:textId="77777777" w:rsidR="00FE7E6A" w:rsidRPr="005C5A70" w:rsidRDefault="00FE7E6A" w:rsidP="00736EA5">
            <w:pPr>
              <w:jc w:val="center"/>
              <w:rPr>
                <w:rFonts w:ascii="Arial" w:eastAsia="Times New Roman" w:hAnsi="Arial" w:cs="Arial"/>
                <w:b/>
                <w:sz w:val="26"/>
                <w:szCs w:val="28"/>
              </w:rPr>
            </w:pPr>
            <w:r w:rsidRPr="005C5A70">
              <w:rPr>
                <w:rFonts w:eastAsia="Times New Roman"/>
                <w:b/>
                <w:sz w:val="26"/>
                <w:szCs w:val="28"/>
              </w:rPr>
              <w:t>TM. HỘI ĐỒNG</w:t>
            </w:r>
          </w:p>
          <w:p w14:paraId="3B026852" w14:textId="0B3F31CA" w:rsidR="00FE7E6A" w:rsidRPr="005C5A70" w:rsidRDefault="00FE7E6A" w:rsidP="00736EA5">
            <w:pPr>
              <w:jc w:val="center"/>
              <w:rPr>
                <w:rFonts w:eastAsia="Times New Roman"/>
                <w:b/>
                <w:sz w:val="26"/>
                <w:szCs w:val="28"/>
              </w:rPr>
            </w:pPr>
            <w:r w:rsidRPr="005C5A70">
              <w:rPr>
                <w:rFonts w:eastAsia="Times New Roman"/>
                <w:b/>
                <w:sz w:val="26"/>
                <w:szCs w:val="28"/>
              </w:rPr>
              <w:t>KT. CHỦ TỊCH</w:t>
            </w:r>
          </w:p>
          <w:p w14:paraId="6668DF0A" w14:textId="1265CC88" w:rsidR="00FE7E6A" w:rsidRPr="005C5A70" w:rsidRDefault="00FE7E6A" w:rsidP="00736EA5">
            <w:pPr>
              <w:jc w:val="center"/>
              <w:rPr>
                <w:rFonts w:eastAsia="Times New Roman"/>
                <w:b/>
                <w:sz w:val="30"/>
                <w:szCs w:val="28"/>
              </w:rPr>
            </w:pPr>
            <w:r w:rsidRPr="005C5A70">
              <w:rPr>
                <w:rFonts w:eastAsia="Times New Roman"/>
                <w:b/>
                <w:sz w:val="26"/>
                <w:szCs w:val="28"/>
              </w:rPr>
              <w:t>PHÓ CHỦ TỊCH</w:t>
            </w:r>
          </w:p>
          <w:p w14:paraId="604166E3" w14:textId="77777777" w:rsidR="00FE7E6A" w:rsidRPr="005C5A70" w:rsidRDefault="00FE7E6A" w:rsidP="00736EA5">
            <w:pPr>
              <w:jc w:val="center"/>
              <w:rPr>
                <w:rFonts w:eastAsia="Times New Roman"/>
                <w:b/>
                <w:szCs w:val="28"/>
              </w:rPr>
            </w:pPr>
          </w:p>
          <w:p w14:paraId="4814EDA7" w14:textId="77777777" w:rsidR="00FE7E6A" w:rsidRPr="005C5A70" w:rsidRDefault="00FE7E6A" w:rsidP="00736EA5">
            <w:pPr>
              <w:jc w:val="center"/>
              <w:rPr>
                <w:rFonts w:eastAsia="Times New Roman"/>
                <w:b/>
                <w:szCs w:val="28"/>
              </w:rPr>
            </w:pPr>
          </w:p>
          <w:p w14:paraId="65EDFBAE" w14:textId="2CFB92D3" w:rsidR="00FE7E6A" w:rsidRDefault="00FE7E6A" w:rsidP="00736EA5">
            <w:pPr>
              <w:jc w:val="center"/>
              <w:rPr>
                <w:rFonts w:eastAsia="Times New Roman"/>
                <w:b/>
                <w:sz w:val="44"/>
                <w:szCs w:val="28"/>
              </w:rPr>
            </w:pPr>
          </w:p>
          <w:p w14:paraId="4A3C6D70" w14:textId="77777777" w:rsidR="00736EA5" w:rsidRPr="005C5A70" w:rsidRDefault="00736EA5" w:rsidP="00736EA5">
            <w:pPr>
              <w:jc w:val="center"/>
              <w:rPr>
                <w:rFonts w:eastAsia="Times New Roman"/>
                <w:b/>
                <w:sz w:val="44"/>
                <w:szCs w:val="28"/>
              </w:rPr>
            </w:pPr>
          </w:p>
          <w:p w14:paraId="3EDA6CC6" w14:textId="77777777" w:rsidR="00FE7E6A" w:rsidRPr="005C5A70" w:rsidRDefault="00A03C5A" w:rsidP="00736EA5">
            <w:pPr>
              <w:jc w:val="center"/>
              <w:rPr>
                <w:rFonts w:eastAsia="Times New Roman"/>
                <w:b/>
                <w:sz w:val="2"/>
                <w:szCs w:val="28"/>
                <w:lang w:val="en-US"/>
              </w:rPr>
            </w:pPr>
            <w:r w:rsidRPr="005C5A70">
              <w:rPr>
                <w:rFonts w:eastAsia="Times New Roman"/>
                <w:b/>
                <w:sz w:val="2"/>
                <w:szCs w:val="28"/>
                <w:lang w:val="en-US"/>
              </w:rPr>
              <w:t>[Ơ</w:t>
            </w:r>
          </w:p>
          <w:p w14:paraId="5C8BC12B" w14:textId="77777777" w:rsidR="00FE7E6A" w:rsidRPr="005C5A70" w:rsidRDefault="00FE7E6A" w:rsidP="00736EA5">
            <w:pPr>
              <w:jc w:val="center"/>
              <w:rPr>
                <w:rFonts w:eastAsia="Times New Roman"/>
                <w:b/>
                <w:szCs w:val="28"/>
              </w:rPr>
            </w:pPr>
          </w:p>
          <w:p w14:paraId="787E7545" w14:textId="66642F15" w:rsidR="00FE7E6A" w:rsidRPr="005C5A70" w:rsidRDefault="00FE7E6A" w:rsidP="00736EA5">
            <w:pPr>
              <w:jc w:val="center"/>
              <w:rPr>
                <w:rFonts w:eastAsia="Times New Roman"/>
                <w:b/>
                <w:sz w:val="24"/>
                <w:szCs w:val="28"/>
                <w:lang w:val="en-US"/>
              </w:rPr>
            </w:pPr>
            <w:r w:rsidRPr="005C5A70">
              <w:rPr>
                <w:rFonts w:eastAsia="Times New Roman"/>
                <w:b/>
                <w:sz w:val="24"/>
                <w:szCs w:val="28"/>
              </w:rPr>
              <w:t>PHÓ CHỦ TỊCH UBND</w:t>
            </w:r>
          </w:p>
          <w:p w14:paraId="2665D26D" w14:textId="2C6F22E1" w:rsidR="00FE7E6A" w:rsidRPr="005C5A70" w:rsidRDefault="00FE7E6A" w:rsidP="00736EA5">
            <w:pPr>
              <w:jc w:val="center"/>
              <w:rPr>
                <w:rFonts w:eastAsia="Times New Roman"/>
                <w:b/>
                <w:szCs w:val="28"/>
              </w:rPr>
            </w:pPr>
            <w:r w:rsidRPr="005C5A70">
              <w:rPr>
                <w:rFonts w:eastAsia="Times New Roman"/>
                <w:b/>
                <w:szCs w:val="28"/>
              </w:rPr>
              <w:t>Đinh Thị Thu Hương</w:t>
            </w:r>
          </w:p>
          <w:p w14:paraId="2B466AE7" w14:textId="77777777" w:rsidR="00E00F8C" w:rsidRPr="005C5A70" w:rsidRDefault="00E00F8C" w:rsidP="00FE7E6A">
            <w:pPr>
              <w:jc w:val="center"/>
              <w:rPr>
                <w:rFonts w:eastAsia="Times New Roman"/>
                <w:b/>
                <w:szCs w:val="28"/>
              </w:rPr>
            </w:pPr>
          </w:p>
          <w:p w14:paraId="477FE873" w14:textId="77777777" w:rsidR="00E00F8C" w:rsidRPr="005C5A70" w:rsidRDefault="00E00F8C" w:rsidP="00FE7E6A">
            <w:pPr>
              <w:jc w:val="center"/>
              <w:rPr>
                <w:rFonts w:eastAsia="Times New Roman"/>
                <w:b/>
                <w:szCs w:val="28"/>
              </w:rPr>
            </w:pPr>
          </w:p>
          <w:p w14:paraId="11055707" w14:textId="77777777" w:rsidR="00E00F8C" w:rsidRPr="005C5A70" w:rsidRDefault="00E00F8C" w:rsidP="00FE7E6A">
            <w:pPr>
              <w:jc w:val="center"/>
              <w:rPr>
                <w:rFonts w:eastAsia="Times New Roman"/>
                <w:b/>
                <w:szCs w:val="28"/>
              </w:rPr>
            </w:pPr>
          </w:p>
          <w:p w14:paraId="14E85374" w14:textId="77777777" w:rsidR="00E00F8C" w:rsidRPr="005C5A70" w:rsidRDefault="00E00F8C" w:rsidP="00FE7E6A">
            <w:pPr>
              <w:jc w:val="center"/>
              <w:rPr>
                <w:rFonts w:eastAsia="Times New Roman"/>
                <w:b/>
                <w:szCs w:val="28"/>
              </w:rPr>
            </w:pPr>
          </w:p>
        </w:tc>
      </w:tr>
    </w:tbl>
    <w:p w14:paraId="41B9E29E" w14:textId="77777777" w:rsidR="004F2A02" w:rsidRPr="005C5A70" w:rsidRDefault="004F2A02" w:rsidP="009045A6">
      <w:pPr>
        <w:ind w:firstLine="567"/>
        <w:contextualSpacing/>
        <w:jc w:val="center"/>
        <w:rPr>
          <w:b/>
          <w:lang w:val="en-US"/>
        </w:rPr>
      </w:pPr>
    </w:p>
    <w:p w14:paraId="5A9E56E5" w14:textId="4C42188E" w:rsidR="004F2A02" w:rsidRDefault="004F2A02" w:rsidP="009045A6">
      <w:pPr>
        <w:ind w:firstLine="567"/>
        <w:contextualSpacing/>
        <w:jc w:val="center"/>
        <w:rPr>
          <w:b/>
          <w:lang w:val="en-US"/>
        </w:rPr>
      </w:pPr>
    </w:p>
    <w:p w14:paraId="1EB4D502" w14:textId="1A5C63E7" w:rsidR="00332951" w:rsidRDefault="00332951" w:rsidP="009045A6">
      <w:pPr>
        <w:ind w:firstLine="567"/>
        <w:contextualSpacing/>
        <w:jc w:val="center"/>
        <w:rPr>
          <w:b/>
          <w:lang w:val="en-US"/>
        </w:rPr>
      </w:pPr>
    </w:p>
    <w:p w14:paraId="657154E8" w14:textId="47D326C4" w:rsidR="00332951" w:rsidRDefault="00332951" w:rsidP="009045A6">
      <w:pPr>
        <w:ind w:firstLine="567"/>
        <w:contextualSpacing/>
        <w:jc w:val="center"/>
        <w:rPr>
          <w:b/>
          <w:lang w:val="en-US"/>
        </w:rPr>
      </w:pPr>
    </w:p>
    <w:p w14:paraId="0A8308EB" w14:textId="5FF9DF6F" w:rsidR="00332951" w:rsidRDefault="00332951" w:rsidP="009045A6">
      <w:pPr>
        <w:ind w:firstLine="567"/>
        <w:contextualSpacing/>
        <w:jc w:val="center"/>
        <w:rPr>
          <w:b/>
          <w:lang w:val="en-US"/>
        </w:rPr>
      </w:pPr>
    </w:p>
    <w:p w14:paraId="0FFD8AC8" w14:textId="0CC1CBE3" w:rsidR="00332951" w:rsidRDefault="00332951" w:rsidP="009045A6">
      <w:pPr>
        <w:ind w:firstLine="567"/>
        <w:contextualSpacing/>
        <w:jc w:val="center"/>
        <w:rPr>
          <w:b/>
          <w:lang w:val="en-US"/>
        </w:rPr>
      </w:pPr>
    </w:p>
    <w:p w14:paraId="01B783E8" w14:textId="784C16D9" w:rsidR="00332951" w:rsidRDefault="00332951" w:rsidP="009045A6">
      <w:pPr>
        <w:ind w:firstLine="567"/>
        <w:contextualSpacing/>
        <w:jc w:val="center"/>
        <w:rPr>
          <w:b/>
          <w:lang w:val="en-US"/>
        </w:rPr>
      </w:pPr>
    </w:p>
    <w:p w14:paraId="1A156C30" w14:textId="42E42077" w:rsidR="00332951" w:rsidRDefault="00332951" w:rsidP="009045A6">
      <w:pPr>
        <w:ind w:firstLine="567"/>
        <w:contextualSpacing/>
        <w:jc w:val="center"/>
        <w:rPr>
          <w:b/>
          <w:lang w:val="en-US"/>
        </w:rPr>
      </w:pPr>
    </w:p>
    <w:p w14:paraId="44BE4375" w14:textId="522EAB41" w:rsidR="00332951" w:rsidRDefault="00332951" w:rsidP="009045A6">
      <w:pPr>
        <w:ind w:firstLine="567"/>
        <w:contextualSpacing/>
        <w:jc w:val="center"/>
        <w:rPr>
          <w:b/>
          <w:lang w:val="en-US"/>
        </w:rPr>
      </w:pPr>
    </w:p>
    <w:p w14:paraId="636CCEF4" w14:textId="604C4785" w:rsidR="00332951" w:rsidRDefault="00332951" w:rsidP="009045A6">
      <w:pPr>
        <w:ind w:firstLine="567"/>
        <w:contextualSpacing/>
        <w:jc w:val="center"/>
        <w:rPr>
          <w:b/>
          <w:lang w:val="en-US"/>
        </w:rPr>
      </w:pPr>
    </w:p>
    <w:p w14:paraId="6960B432" w14:textId="3DEDDE2C" w:rsidR="00332951" w:rsidRDefault="00332951" w:rsidP="009045A6">
      <w:pPr>
        <w:ind w:firstLine="567"/>
        <w:contextualSpacing/>
        <w:jc w:val="center"/>
        <w:rPr>
          <w:b/>
          <w:lang w:val="en-US"/>
        </w:rPr>
      </w:pPr>
    </w:p>
    <w:p w14:paraId="6971090F" w14:textId="307584CD" w:rsidR="00332951" w:rsidRDefault="00332951" w:rsidP="009045A6">
      <w:pPr>
        <w:ind w:firstLine="567"/>
        <w:contextualSpacing/>
        <w:jc w:val="center"/>
        <w:rPr>
          <w:b/>
          <w:lang w:val="en-US"/>
        </w:rPr>
      </w:pPr>
    </w:p>
    <w:p w14:paraId="27748C15" w14:textId="3D2ED2C7" w:rsidR="00332951" w:rsidRDefault="00332951" w:rsidP="009045A6">
      <w:pPr>
        <w:ind w:firstLine="567"/>
        <w:contextualSpacing/>
        <w:jc w:val="center"/>
        <w:rPr>
          <w:b/>
          <w:lang w:val="en-US"/>
        </w:rPr>
      </w:pPr>
    </w:p>
    <w:p w14:paraId="4858EB44" w14:textId="16467AC7" w:rsidR="00332951" w:rsidRDefault="00332951" w:rsidP="009045A6">
      <w:pPr>
        <w:ind w:firstLine="567"/>
        <w:contextualSpacing/>
        <w:jc w:val="center"/>
        <w:rPr>
          <w:b/>
          <w:lang w:val="en-US"/>
        </w:rPr>
      </w:pPr>
    </w:p>
    <w:p w14:paraId="28E0ED6D" w14:textId="58012CDD" w:rsidR="00332951" w:rsidRDefault="00332951" w:rsidP="009045A6">
      <w:pPr>
        <w:ind w:firstLine="567"/>
        <w:contextualSpacing/>
        <w:jc w:val="center"/>
        <w:rPr>
          <w:b/>
          <w:lang w:val="en-US"/>
        </w:rPr>
      </w:pPr>
    </w:p>
    <w:p w14:paraId="4022F1F4" w14:textId="17A8E50D" w:rsidR="00332951" w:rsidRDefault="00332951" w:rsidP="009045A6">
      <w:pPr>
        <w:ind w:firstLine="567"/>
        <w:contextualSpacing/>
        <w:jc w:val="center"/>
        <w:rPr>
          <w:b/>
          <w:lang w:val="en-US"/>
        </w:rPr>
      </w:pPr>
    </w:p>
    <w:p w14:paraId="4567DB2B" w14:textId="3C4FEA58" w:rsidR="00332951" w:rsidRDefault="00332951" w:rsidP="009045A6">
      <w:pPr>
        <w:ind w:firstLine="567"/>
        <w:contextualSpacing/>
        <w:jc w:val="center"/>
        <w:rPr>
          <w:b/>
          <w:lang w:val="en-US"/>
        </w:rPr>
      </w:pPr>
    </w:p>
    <w:p w14:paraId="60DE171F" w14:textId="4329E258" w:rsidR="00332951" w:rsidRDefault="00332951" w:rsidP="009045A6">
      <w:pPr>
        <w:ind w:firstLine="567"/>
        <w:contextualSpacing/>
        <w:jc w:val="center"/>
        <w:rPr>
          <w:b/>
          <w:lang w:val="en-US"/>
        </w:rPr>
      </w:pPr>
    </w:p>
    <w:p w14:paraId="38DD1AE4" w14:textId="155D7D44" w:rsidR="00332951" w:rsidRDefault="00332951" w:rsidP="009045A6">
      <w:pPr>
        <w:ind w:firstLine="567"/>
        <w:contextualSpacing/>
        <w:jc w:val="center"/>
        <w:rPr>
          <w:b/>
          <w:lang w:val="en-US"/>
        </w:rPr>
      </w:pPr>
    </w:p>
    <w:p w14:paraId="3E9B446A" w14:textId="659C5E83" w:rsidR="00332951" w:rsidRDefault="00332951" w:rsidP="009045A6">
      <w:pPr>
        <w:ind w:firstLine="567"/>
        <w:contextualSpacing/>
        <w:jc w:val="center"/>
        <w:rPr>
          <w:b/>
          <w:lang w:val="en-US"/>
        </w:rPr>
      </w:pPr>
    </w:p>
    <w:p w14:paraId="3AE2B6C9" w14:textId="268B05C7" w:rsidR="00332951" w:rsidRDefault="00332951" w:rsidP="009045A6">
      <w:pPr>
        <w:ind w:firstLine="567"/>
        <w:contextualSpacing/>
        <w:jc w:val="center"/>
        <w:rPr>
          <w:b/>
          <w:lang w:val="en-US"/>
        </w:rPr>
      </w:pPr>
    </w:p>
    <w:p w14:paraId="3E696515" w14:textId="179E80C1" w:rsidR="00332951" w:rsidRDefault="005B5F28" w:rsidP="005B5F28">
      <w:pPr>
        <w:tabs>
          <w:tab w:val="left" w:pos="7788"/>
        </w:tabs>
        <w:ind w:firstLine="567"/>
        <w:contextualSpacing/>
        <w:rPr>
          <w:b/>
          <w:lang w:val="en-US"/>
        </w:rPr>
      </w:pPr>
      <w:r>
        <w:rPr>
          <w:b/>
          <w:lang w:val="en-US"/>
        </w:rPr>
        <w:tab/>
      </w:r>
    </w:p>
    <w:p w14:paraId="1234E6D6" w14:textId="5297DB81" w:rsidR="00535BA0" w:rsidRDefault="00535BA0" w:rsidP="00535BA0">
      <w:pPr>
        <w:ind w:firstLine="567"/>
        <w:contextualSpacing/>
        <w:jc w:val="right"/>
        <w:rPr>
          <w:b/>
          <w:lang w:val="en-US"/>
        </w:rPr>
      </w:pPr>
      <w:r>
        <w:rPr>
          <w:b/>
          <w:lang w:val="en-US"/>
        </w:rPr>
        <w:lastRenderedPageBreak/>
        <w:t>Phụ lục 01</w:t>
      </w:r>
    </w:p>
    <w:p w14:paraId="4B69EDD8" w14:textId="457E1D3F" w:rsidR="0029101C" w:rsidRPr="005C5A70" w:rsidRDefault="0029101C" w:rsidP="009045A6">
      <w:pPr>
        <w:ind w:firstLine="567"/>
        <w:contextualSpacing/>
        <w:jc w:val="center"/>
        <w:rPr>
          <w:b/>
          <w:lang w:val="en-US"/>
        </w:rPr>
      </w:pPr>
      <w:r w:rsidRPr="005C5A70">
        <w:rPr>
          <w:b/>
          <w:lang w:val="en-US"/>
        </w:rPr>
        <w:t>THỂ LỆ</w:t>
      </w:r>
    </w:p>
    <w:p w14:paraId="39D64638" w14:textId="77777777" w:rsidR="009045A6" w:rsidRPr="005C5A70" w:rsidRDefault="009045A6" w:rsidP="009045A6">
      <w:pPr>
        <w:contextualSpacing/>
        <w:jc w:val="center"/>
        <w:rPr>
          <w:b/>
        </w:rPr>
      </w:pPr>
      <w:r w:rsidRPr="005C5A70">
        <w:rPr>
          <w:b/>
        </w:rPr>
        <w:t xml:space="preserve">Cuộc thi viết về gương điển hình tiên tiến, người tốt, việc tốt </w:t>
      </w:r>
    </w:p>
    <w:p w14:paraId="6C50A882" w14:textId="77777777" w:rsidR="009045A6" w:rsidRPr="005C5A70" w:rsidRDefault="009045A6" w:rsidP="009045A6">
      <w:pPr>
        <w:contextualSpacing/>
        <w:jc w:val="center"/>
        <w:rPr>
          <w:b/>
        </w:rPr>
      </w:pPr>
      <w:r w:rsidRPr="005C5A70">
        <w:rPr>
          <w:b/>
        </w:rPr>
        <w:t xml:space="preserve">và công tác phát hiện, tuyên truyền, nhân rộng điển hình tiên tiến </w:t>
      </w:r>
    </w:p>
    <w:p w14:paraId="6D5D7F15" w14:textId="77777777" w:rsidR="009045A6" w:rsidRPr="005C5A70" w:rsidRDefault="009045A6" w:rsidP="009045A6">
      <w:pPr>
        <w:contextualSpacing/>
        <w:jc w:val="center"/>
        <w:rPr>
          <w:b/>
        </w:rPr>
      </w:pPr>
      <w:r w:rsidRPr="005C5A70">
        <w:rPr>
          <w:b/>
        </w:rPr>
        <w:t>trong</w:t>
      </w:r>
      <w:r w:rsidRPr="005C5A70">
        <w:rPr>
          <w:b/>
          <w:lang w:val="en-US"/>
        </w:rPr>
        <w:t xml:space="preserve"> </w:t>
      </w:r>
      <w:r w:rsidRPr="005C5A70">
        <w:rPr>
          <w:b/>
        </w:rPr>
        <w:t xml:space="preserve">phong trào thi đua yêu nước </w:t>
      </w:r>
      <w:r w:rsidRPr="005C5A70">
        <w:rPr>
          <w:b/>
          <w:lang w:val="en-US"/>
        </w:rPr>
        <w:t>quận Long Biên</w:t>
      </w:r>
      <w:r w:rsidRPr="005C5A70">
        <w:rPr>
          <w:b/>
        </w:rPr>
        <w:t xml:space="preserve"> năm 2022</w:t>
      </w:r>
    </w:p>
    <w:p w14:paraId="36E12C36" w14:textId="77777777" w:rsidR="00EC4A6B" w:rsidRPr="005C5A70" w:rsidRDefault="009045A6" w:rsidP="009045A6">
      <w:pPr>
        <w:ind w:firstLine="567"/>
        <w:jc w:val="center"/>
        <w:rPr>
          <w:i/>
          <w:sz w:val="25"/>
          <w:szCs w:val="25"/>
          <w:lang w:val="en-US"/>
        </w:rPr>
      </w:pPr>
      <w:r w:rsidRPr="005C5A70">
        <w:rPr>
          <w:i/>
          <w:sz w:val="25"/>
          <w:szCs w:val="25"/>
          <w:lang w:val="en-US"/>
        </w:rPr>
        <w:t xml:space="preserve"> </w:t>
      </w:r>
      <w:r w:rsidR="0029101C" w:rsidRPr="005C5A70">
        <w:rPr>
          <w:i/>
          <w:sz w:val="25"/>
          <w:szCs w:val="25"/>
          <w:lang w:val="en-US"/>
        </w:rPr>
        <w:t xml:space="preserve">(Ban hành kèm theo Kế hoạch số </w:t>
      </w:r>
      <w:r w:rsidR="00C634A5" w:rsidRPr="005C5A70">
        <w:rPr>
          <w:i/>
          <w:sz w:val="25"/>
          <w:szCs w:val="25"/>
          <w:lang w:val="en-US"/>
        </w:rPr>
        <w:t xml:space="preserve">   </w:t>
      </w:r>
      <w:r w:rsidR="0029101C" w:rsidRPr="005C5A70">
        <w:rPr>
          <w:i/>
          <w:sz w:val="25"/>
          <w:szCs w:val="25"/>
          <w:lang w:val="en-US"/>
        </w:rPr>
        <w:t xml:space="preserve"> /KH-</w:t>
      </w:r>
      <w:r w:rsidR="00C634A5" w:rsidRPr="005C5A70">
        <w:rPr>
          <w:i/>
          <w:sz w:val="25"/>
          <w:szCs w:val="25"/>
          <w:lang w:val="en-US"/>
        </w:rPr>
        <w:t>HĐTĐKT ng</w:t>
      </w:r>
      <w:bookmarkStart w:id="0" w:name="_GoBack"/>
      <w:bookmarkEnd w:id="0"/>
      <w:r w:rsidR="00C634A5" w:rsidRPr="005C5A70">
        <w:rPr>
          <w:i/>
          <w:sz w:val="25"/>
          <w:szCs w:val="25"/>
          <w:lang w:val="en-US"/>
        </w:rPr>
        <w:t xml:space="preserve">ày    </w:t>
      </w:r>
      <w:r w:rsidR="0029101C" w:rsidRPr="005C5A70">
        <w:rPr>
          <w:i/>
          <w:sz w:val="25"/>
          <w:szCs w:val="25"/>
          <w:lang w:val="en-US"/>
        </w:rPr>
        <w:t>/10/2021</w:t>
      </w:r>
    </w:p>
    <w:p w14:paraId="7769D686" w14:textId="1B8A468B" w:rsidR="0029101C" w:rsidRPr="005C5A70" w:rsidRDefault="0029101C" w:rsidP="00AF1F9B">
      <w:pPr>
        <w:ind w:firstLine="567"/>
        <w:jc w:val="center"/>
        <w:rPr>
          <w:i/>
          <w:sz w:val="25"/>
          <w:szCs w:val="25"/>
          <w:lang w:val="en-US"/>
        </w:rPr>
      </w:pPr>
      <w:r w:rsidRPr="005C5A70">
        <w:rPr>
          <w:i/>
          <w:sz w:val="25"/>
          <w:szCs w:val="25"/>
          <w:lang w:val="en-US"/>
        </w:rPr>
        <w:t xml:space="preserve"> của </w:t>
      </w:r>
      <w:r w:rsidR="00C634A5" w:rsidRPr="005C5A70">
        <w:rPr>
          <w:i/>
          <w:sz w:val="25"/>
          <w:szCs w:val="25"/>
          <w:lang w:val="en-US"/>
        </w:rPr>
        <w:t xml:space="preserve">Hội đồng </w:t>
      </w:r>
      <w:r w:rsidR="0066396D" w:rsidRPr="005C5A70">
        <w:rPr>
          <w:i/>
          <w:sz w:val="25"/>
          <w:szCs w:val="25"/>
          <w:lang w:val="en-US"/>
        </w:rPr>
        <w:t xml:space="preserve">thi đua </w:t>
      </w:r>
      <w:r w:rsidR="00535BA0">
        <w:rPr>
          <w:i/>
          <w:sz w:val="25"/>
          <w:szCs w:val="25"/>
          <w:lang w:val="en-US"/>
        </w:rPr>
        <w:t>-</w:t>
      </w:r>
      <w:r w:rsidR="0066396D" w:rsidRPr="005C5A70">
        <w:rPr>
          <w:i/>
          <w:sz w:val="25"/>
          <w:szCs w:val="25"/>
          <w:lang w:val="en-US"/>
        </w:rPr>
        <w:t xml:space="preserve"> Khen thưởng</w:t>
      </w:r>
      <w:r w:rsidR="00C634A5" w:rsidRPr="005C5A70">
        <w:rPr>
          <w:i/>
          <w:sz w:val="25"/>
          <w:szCs w:val="25"/>
          <w:lang w:val="en-US"/>
        </w:rPr>
        <w:t xml:space="preserve"> quận Long Biên</w:t>
      </w:r>
      <w:r w:rsidRPr="005C5A70">
        <w:rPr>
          <w:i/>
          <w:sz w:val="25"/>
          <w:szCs w:val="25"/>
          <w:lang w:val="en-US"/>
        </w:rPr>
        <w:t>)</w:t>
      </w:r>
    </w:p>
    <w:p w14:paraId="3257DAC0" w14:textId="77777777" w:rsidR="000C7752" w:rsidRPr="005C5A70" w:rsidRDefault="00EC4A6B" w:rsidP="00AF1F9B">
      <w:pPr>
        <w:ind w:firstLine="567"/>
        <w:jc w:val="center"/>
        <w:rPr>
          <w:i/>
          <w:sz w:val="25"/>
          <w:szCs w:val="25"/>
          <w:lang w:val="en-US"/>
        </w:rPr>
      </w:pPr>
      <w:r w:rsidRPr="005C5A70">
        <w:rPr>
          <w:lang w:val="en-US"/>
        </w:rPr>
        <mc:AlternateContent>
          <mc:Choice Requires="wps">
            <w:drawing>
              <wp:anchor distT="0" distB="0" distL="114300" distR="114300" simplePos="0" relativeHeight="251663360" behindDoc="0" locked="0" layoutInCell="1" allowOverlap="1" wp14:anchorId="5043A7C5" wp14:editId="4E881831">
                <wp:simplePos x="0" y="0"/>
                <wp:positionH relativeFrom="page">
                  <wp:posOffset>3497580</wp:posOffset>
                </wp:positionH>
                <wp:positionV relativeFrom="paragraph">
                  <wp:posOffset>27940</wp:posOffset>
                </wp:positionV>
                <wp:extent cx="10972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BCA0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4pt,2.2pt" to="36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A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TRZQA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">
                <w10:wrap anchorx="page"/>
              </v:line>
            </w:pict>
          </mc:Fallback>
        </mc:AlternateContent>
      </w:r>
    </w:p>
    <w:p w14:paraId="6F6FCC31" w14:textId="77777777" w:rsidR="00C634A5" w:rsidRPr="005C5A70" w:rsidRDefault="00C634A5" w:rsidP="00C634A5">
      <w:pPr>
        <w:spacing w:before="60" w:after="60"/>
        <w:ind w:firstLine="567"/>
        <w:jc w:val="center"/>
        <w:rPr>
          <w:i/>
          <w:sz w:val="4"/>
          <w:szCs w:val="26"/>
          <w:lang w:val="en-US"/>
        </w:rPr>
      </w:pPr>
    </w:p>
    <w:p w14:paraId="2EF968D7" w14:textId="77777777" w:rsidR="0029101C" w:rsidRPr="005C5A70" w:rsidRDefault="0029101C" w:rsidP="00983DF9">
      <w:pPr>
        <w:spacing w:before="120" w:after="120"/>
        <w:ind w:firstLine="567"/>
        <w:jc w:val="both"/>
        <w:rPr>
          <w:b/>
          <w:lang w:val="en-US"/>
        </w:rPr>
      </w:pPr>
      <w:r w:rsidRPr="005C5A70">
        <w:rPr>
          <w:b/>
          <w:lang w:val="en-US"/>
        </w:rPr>
        <w:t>I. ĐỐI TƯỢNG DỰ THI</w:t>
      </w:r>
    </w:p>
    <w:p w14:paraId="3137CF75" w14:textId="77777777" w:rsidR="0029101C" w:rsidRPr="005C5A70" w:rsidRDefault="0029101C" w:rsidP="00983DF9">
      <w:pPr>
        <w:spacing w:before="120" w:after="120"/>
        <w:ind w:firstLine="567"/>
        <w:jc w:val="both"/>
        <w:rPr>
          <w:lang w:val="en-US"/>
        </w:rPr>
      </w:pPr>
      <w:r w:rsidRPr="005C5A70">
        <w:rPr>
          <w:lang w:val="en-US"/>
        </w:rPr>
        <w:t xml:space="preserve">Mọi công dân Việt Nam trong và ngoài nước đang cư trú, học tập, công tác trên địa bàn </w:t>
      </w:r>
      <w:r w:rsidR="00C634A5" w:rsidRPr="005C5A70">
        <w:rPr>
          <w:lang w:val="en-US"/>
        </w:rPr>
        <w:t>quận Long Biên</w:t>
      </w:r>
      <w:r w:rsidRPr="005C5A70">
        <w:rPr>
          <w:lang w:val="en-US"/>
        </w:rPr>
        <w:t>.</w:t>
      </w:r>
    </w:p>
    <w:p w14:paraId="451E7CB1" w14:textId="77777777" w:rsidR="00C634A5" w:rsidRPr="005C5A70" w:rsidRDefault="00C634A5" w:rsidP="00983DF9">
      <w:pPr>
        <w:spacing w:before="120" w:after="120"/>
        <w:ind w:firstLine="567"/>
        <w:rPr>
          <w:b/>
          <w:sz w:val="26"/>
          <w:lang w:val="nl-NL"/>
        </w:rPr>
      </w:pPr>
      <w:r w:rsidRPr="005C5A70">
        <w:rPr>
          <w:b/>
          <w:sz w:val="26"/>
          <w:lang w:val="nl-NL"/>
        </w:rPr>
        <w:t>II. NỘI DUNG</w:t>
      </w:r>
      <w:r w:rsidR="009F3769" w:rsidRPr="005C5A70">
        <w:rPr>
          <w:b/>
          <w:sz w:val="26"/>
          <w:lang w:val="nl-NL"/>
        </w:rPr>
        <w:t xml:space="preserve">, </w:t>
      </w:r>
      <w:r w:rsidR="00550C16" w:rsidRPr="005C5A70">
        <w:rPr>
          <w:b/>
          <w:sz w:val="26"/>
          <w:lang w:val="nl-NL"/>
        </w:rPr>
        <w:t>HÌNH THỨC</w:t>
      </w:r>
      <w:r w:rsidR="00486014" w:rsidRPr="005C5A70">
        <w:rPr>
          <w:b/>
          <w:sz w:val="26"/>
          <w:lang w:val="nl-NL"/>
        </w:rPr>
        <w:t xml:space="preserve"> </w:t>
      </w:r>
      <w:r w:rsidRPr="005C5A70">
        <w:rPr>
          <w:b/>
          <w:sz w:val="26"/>
          <w:lang w:val="nl-NL"/>
        </w:rPr>
        <w:t>THI</w:t>
      </w:r>
    </w:p>
    <w:p w14:paraId="3DA26D30" w14:textId="77777777" w:rsidR="00550C16" w:rsidRPr="005C5A70" w:rsidRDefault="00550C16" w:rsidP="00550C16">
      <w:pPr>
        <w:spacing w:before="120" w:after="120"/>
        <w:ind w:firstLine="567"/>
        <w:rPr>
          <w:b/>
          <w:sz w:val="26"/>
          <w:lang w:val="nl-NL"/>
        </w:rPr>
      </w:pPr>
      <w:r w:rsidRPr="005C5A70">
        <w:rPr>
          <w:b/>
          <w:sz w:val="26"/>
          <w:lang w:val="nl-NL"/>
        </w:rPr>
        <w:t>1. Nội dung thi</w:t>
      </w:r>
    </w:p>
    <w:p w14:paraId="1B43B0F1" w14:textId="77777777" w:rsidR="00550C16" w:rsidRPr="005C5A70" w:rsidRDefault="00550C16" w:rsidP="00550C16">
      <w:pPr>
        <w:spacing w:before="120" w:after="120"/>
        <w:rPr>
          <w:sz w:val="26"/>
          <w:lang w:val="nl-NL"/>
        </w:rPr>
      </w:pPr>
      <w:r w:rsidRPr="005C5A70">
        <w:rPr>
          <w:sz w:val="26"/>
          <w:lang w:val="nl-NL"/>
        </w:rPr>
        <w:tab/>
        <w:t>Phản ánh về các gương điển hình tiên tiến, người tốt, việc tốt trong các phong trào thi đua yêu nước trên các linh vực công tác, học tập, lao động sản xuất và đời sống xã hội trên địa bàn quận Long Biên.</w:t>
      </w:r>
    </w:p>
    <w:p w14:paraId="0EE7D39D" w14:textId="77777777" w:rsidR="00550C16" w:rsidRPr="005C5A70" w:rsidRDefault="00550C16" w:rsidP="00550C16">
      <w:pPr>
        <w:spacing w:before="120" w:after="120"/>
        <w:rPr>
          <w:b/>
          <w:sz w:val="26"/>
          <w:lang w:val="nl-NL"/>
        </w:rPr>
      </w:pPr>
      <w:r w:rsidRPr="005C5A70">
        <w:rPr>
          <w:sz w:val="26"/>
          <w:lang w:val="nl-NL"/>
        </w:rPr>
        <w:t xml:space="preserve">        </w:t>
      </w:r>
      <w:r w:rsidRPr="005C5A70">
        <w:rPr>
          <w:b/>
          <w:sz w:val="26"/>
          <w:lang w:val="nl-NL"/>
        </w:rPr>
        <w:t>2. Hình thức thi</w:t>
      </w:r>
    </w:p>
    <w:p w14:paraId="6EADDB24" w14:textId="77777777" w:rsidR="00550C16" w:rsidRPr="005C5A70" w:rsidRDefault="00550C16" w:rsidP="00550C16">
      <w:pPr>
        <w:spacing w:before="120" w:after="120"/>
        <w:rPr>
          <w:sz w:val="26"/>
          <w:lang w:val="nl-NL"/>
        </w:rPr>
      </w:pPr>
      <w:r w:rsidRPr="005C5A70">
        <w:rPr>
          <w:sz w:val="26"/>
          <w:lang w:val="nl-NL"/>
        </w:rPr>
        <w:tab/>
        <w:t>Người dự thi viết bài dự thi bằng hình thức bài viết hoặc tác phẩm thuộc các loại hình báo chí.</w:t>
      </w:r>
    </w:p>
    <w:p w14:paraId="1EBCDB42" w14:textId="77777777" w:rsidR="00430969" w:rsidRPr="005C5A70" w:rsidRDefault="00430969" w:rsidP="00430969">
      <w:pPr>
        <w:spacing w:before="120" w:after="120"/>
        <w:rPr>
          <w:b/>
          <w:sz w:val="26"/>
          <w:lang w:val="nl-NL"/>
        </w:rPr>
      </w:pPr>
      <w:r w:rsidRPr="005C5A70">
        <w:rPr>
          <w:b/>
          <w:sz w:val="26"/>
          <w:lang w:val="nl-NL"/>
        </w:rPr>
        <w:t xml:space="preserve">         3. Quy định về bài thi</w:t>
      </w:r>
    </w:p>
    <w:p w14:paraId="4E342B19" w14:textId="77777777" w:rsidR="005E3ABA" w:rsidRPr="005C5A70" w:rsidRDefault="00C634A5" w:rsidP="005E3ABA">
      <w:pPr>
        <w:spacing w:before="120" w:after="120"/>
        <w:ind w:firstLine="709"/>
        <w:jc w:val="both"/>
        <w:rPr>
          <w:szCs w:val="28"/>
          <w:lang w:val="nl-NL"/>
        </w:rPr>
      </w:pPr>
      <w:r w:rsidRPr="005C5A70">
        <w:rPr>
          <w:szCs w:val="28"/>
          <w:lang w:val="nl-NL"/>
        </w:rPr>
        <w:t xml:space="preserve">- Bài viết hoặc tác phẩm báo chí dự thi phải phản ánh người thật, việc thật, </w:t>
      </w:r>
      <w:r w:rsidR="0079589B" w:rsidRPr="005C5A70">
        <w:rPr>
          <w:szCs w:val="28"/>
          <w:lang w:val="nl-NL"/>
        </w:rPr>
        <w:t>rõ con người, rõ địa chỉ nơi ĐHTT, NTVT cư trú hoặc học tập, công tác, không hư cấ</w:t>
      </w:r>
      <w:r w:rsidR="00B62C51" w:rsidRPr="005C5A70">
        <w:rPr>
          <w:szCs w:val="28"/>
          <w:lang w:val="nl-NL"/>
        </w:rPr>
        <w:t xml:space="preserve">u; </w:t>
      </w:r>
      <w:r w:rsidRPr="005C5A70">
        <w:rPr>
          <w:szCs w:val="28"/>
          <w:lang w:val="nl-NL"/>
        </w:rPr>
        <w:t>có hiệu quả tuyên truyền, giáo dục, có sức lan toả trong đời sống xã hội.</w:t>
      </w:r>
      <w:r w:rsidR="005E3ABA" w:rsidRPr="005C5A70">
        <w:rPr>
          <w:szCs w:val="28"/>
          <w:lang w:val="nl-NL"/>
        </w:rPr>
        <w:t xml:space="preserve"> Các gương ĐHTT, NTVT là các nhân tố mới, sự việc mới được phát hiện trong phong trào thi đua yêu nước của địa phương, đơn vị mà chưa được cơ quan, tổ chức nào tôn vinh, khen thưởng hoặc đã được tôn vinh nhưng tiếp tục có những việc làm mới, có ảnh hưởng và đóng góp vào phát triển kinh tế - xã hội của địa phương, đơn vị trên địa bàn quận và thành phố.</w:t>
      </w:r>
    </w:p>
    <w:p w14:paraId="426639CB" w14:textId="77777777" w:rsidR="00C634A5" w:rsidRPr="005C5A70" w:rsidRDefault="00C634A5" w:rsidP="00983DF9">
      <w:pPr>
        <w:spacing w:before="120" w:after="120"/>
        <w:ind w:firstLine="720"/>
        <w:jc w:val="both"/>
        <w:rPr>
          <w:szCs w:val="28"/>
          <w:lang w:val="nl-NL"/>
        </w:rPr>
      </w:pPr>
      <w:r w:rsidRPr="005C5A70">
        <w:rPr>
          <w:szCs w:val="28"/>
          <w:lang w:val="nl-NL"/>
        </w:rPr>
        <w:t xml:space="preserve">- Mỗi bài viết, tác phẩm báo chi không quá </w:t>
      </w:r>
      <w:r w:rsidR="006523D4" w:rsidRPr="005C5A70">
        <w:rPr>
          <w:szCs w:val="28"/>
          <w:lang w:val="nl-NL"/>
        </w:rPr>
        <w:t>2.000</w:t>
      </w:r>
      <w:r w:rsidRPr="005C5A70">
        <w:rPr>
          <w:szCs w:val="28"/>
          <w:lang w:val="nl-NL"/>
        </w:rPr>
        <w:t xml:space="preserve"> từ</w:t>
      </w:r>
      <w:r w:rsidR="006523D4" w:rsidRPr="005C5A70">
        <w:rPr>
          <w:szCs w:val="28"/>
          <w:lang w:val="nl-NL"/>
        </w:rPr>
        <w:t xml:space="preserve"> (có thể viết tay hoặc đánh máy) trên khổ A4; </w:t>
      </w:r>
      <w:r w:rsidRPr="005C5A70">
        <w:rPr>
          <w:szCs w:val="28"/>
          <w:lang w:val="nl-NL"/>
        </w:rPr>
        <w:t xml:space="preserve">tác phẩm phát thanh, truyền hình </w:t>
      </w:r>
      <w:r w:rsidR="006523D4" w:rsidRPr="005C5A70">
        <w:rPr>
          <w:szCs w:val="28"/>
          <w:lang w:val="nl-NL"/>
        </w:rPr>
        <w:t xml:space="preserve">có thời lượng </w:t>
      </w:r>
      <w:r w:rsidRPr="005C5A70">
        <w:rPr>
          <w:szCs w:val="28"/>
          <w:lang w:val="nl-NL"/>
        </w:rPr>
        <w:t>không quá 7 phút; khuyến khích các bài viết, tác phẩm báo chí kèm theo ảnh chân dung và ảnh hoạt động của nhân vật.</w:t>
      </w:r>
    </w:p>
    <w:p w14:paraId="66C4072C" w14:textId="77777777" w:rsidR="00DD37EC" w:rsidRPr="005C5A70" w:rsidRDefault="00DD37EC" w:rsidP="00DD37EC">
      <w:pPr>
        <w:spacing w:before="120" w:after="120"/>
        <w:ind w:firstLine="720"/>
        <w:jc w:val="both"/>
        <w:rPr>
          <w:szCs w:val="28"/>
          <w:lang w:val="nl-NL"/>
        </w:rPr>
      </w:pPr>
      <w:r w:rsidRPr="005C5A70">
        <w:rPr>
          <w:spacing w:val="-8"/>
          <w:szCs w:val="28"/>
          <w:lang w:val="nl-NL"/>
        </w:rPr>
        <w:t xml:space="preserve">- </w:t>
      </w:r>
      <w:r w:rsidRPr="005C5A70">
        <w:rPr>
          <w:szCs w:val="28"/>
          <w:lang w:val="nl-NL"/>
        </w:rPr>
        <w:t>Bài viết tham gia dự thi Giới thiệu đầy đủ các thông tin của tập thể, cá nhân được giới thiệu như: Tên tổ chức, cá nhân, địa chỉ, việc làm tiêu biểu, điển hình và tác động của việc làm đó trong đời sống xã hội.</w:t>
      </w:r>
    </w:p>
    <w:p w14:paraId="09540871" w14:textId="77777777" w:rsidR="00C634A5" w:rsidRPr="005C5A70" w:rsidRDefault="00C634A5" w:rsidP="00983DF9">
      <w:pPr>
        <w:spacing w:before="120" w:after="120"/>
        <w:ind w:firstLine="720"/>
        <w:jc w:val="both"/>
        <w:rPr>
          <w:szCs w:val="28"/>
          <w:lang w:val="nl-NL"/>
        </w:rPr>
      </w:pPr>
      <w:r w:rsidRPr="005C5A70">
        <w:rPr>
          <w:szCs w:val="28"/>
          <w:lang w:val="nl-NL"/>
        </w:rPr>
        <w:t>- Ban tổ chức không hoàn lại các bài viết, tác phẩm dự thi.</w:t>
      </w:r>
      <w:r w:rsidR="00E74F7B" w:rsidRPr="005C5A70">
        <w:rPr>
          <w:szCs w:val="28"/>
          <w:lang w:val="nl-NL"/>
        </w:rPr>
        <w:t xml:space="preserve"> Không ghi nhận bài dự thi là bản Photocopy, thiếu thông tin người dự thi.</w:t>
      </w:r>
    </w:p>
    <w:p w14:paraId="77D48847" w14:textId="77777777" w:rsidR="00C634A5" w:rsidRPr="005C5A70" w:rsidRDefault="00C634A5" w:rsidP="00983DF9">
      <w:pPr>
        <w:spacing w:before="120" w:after="120"/>
        <w:ind w:firstLine="720"/>
        <w:jc w:val="both"/>
        <w:rPr>
          <w:rFonts w:ascii="Times New Roman Bold" w:hAnsi="Times New Roman Bold"/>
          <w:b/>
          <w:spacing w:val="-8"/>
          <w:szCs w:val="28"/>
          <w:lang w:val="nl-NL"/>
        </w:rPr>
      </w:pPr>
      <w:r w:rsidRPr="005C5A70">
        <w:rPr>
          <w:rFonts w:ascii="Times New Roman Bold" w:hAnsi="Times New Roman Bold"/>
          <w:b/>
          <w:spacing w:val="-8"/>
          <w:szCs w:val="28"/>
          <w:lang w:val="nl-NL"/>
        </w:rPr>
        <w:t xml:space="preserve">III. </w:t>
      </w:r>
      <w:r w:rsidR="000C54E2" w:rsidRPr="005C5A70">
        <w:rPr>
          <w:rFonts w:ascii="Times New Roman Bold" w:hAnsi="Times New Roman Bold"/>
          <w:b/>
          <w:spacing w:val="-8"/>
          <w:szCs w:val="28"/>
          <w:lang w:val="nl-NL"/>
        </w:rPr>
        <w:t>MỘT SỐ QUY ĐỊNH CHUNG</w:t>
      </w:r>
    </w:p>
    <w:p w14:paraId="2F7CF299" w14:textId="77777777" w:rsidR="00D13436" w:rsidRPr="005C5A70" w:rsidRDefault="00D13436" w:rsidP="00D13436">
      <w:pPr>
        <w:spacing w:before="120" w:after="120"/>
        <w:ind w:firstLine="720"/>
        <w:jc w:val="both"/>
        <w:rPr>
          <w:szCs w:val="28"/>
          <w:lang w:val="nl-NL"/>
        </w:rPr>
      </w:pPr>
      <w:r w:rsidRPr="005C5A70">
        <w:rPr>
          <w:szCs w:val="28"/>
          <w:lang w:val="nl-NL"/>
        </w:rPr>
        <w:t xml:space="preserve">1. Thành viên Ban tổ chức, Hội đồng giám khảo Cuộc thi Quận không tham gia dự thi. </w:t>
      </w:r>
    </w:p>
    <w:p w14:paraId="67739326" w14:textId="77777777" w:rsidR="00C634A5" w:rsidRPr="005C5A70" w:rsidRDefault="00DD37EC" w:rsidP="00983DF9">
      <w:pPr>
        <w:spacing w:before="120" w:after="120"/>
        <w:ind w:firstLine="709"/>
        <w:jc w:val="both"/>
        <w:rPr>
          <w:szCs w:val="28"/>
          <w:lang w:val="nl-NL"/>
        </w:rPr>
      </w:pPr>
      <w:r w:rsidRPr="005C5A70">
        <w:rPr>
          <w:szCs w:val="28"/>
          <w:lang w:val="nl-NL"/>
        </w:rPr>
        <w:lastRenderedPageBreak/>
        <w:t>2</w:t>
      </w:r>
      <w:r w:rsidR="00C634A5" w:rsidRPr="005C5A70">
        <w:rPr>
          <w:szCs w:val="28"/>
          <w:lang w:val="nl-NL"/>
        </w:rPr>
        <w:t xml:space="preserve">. </w:t>
      </w:r>
      <w:r w:rsidR="00596FA4" w:rsidRPr="005C5A70">
        <w:rPr>
          <w:szCs w:val="28"/>
          <w:lang w:val="nl-NL"/>
        </w:rPr>
        <w:t xml:space="preserve">Người </w:t>
      </w:r>
      <w:r w:rsidR="00C634A5" w:rsidRPr="005C5A70">
        <w:rPr>
          <w:szCs w:val="28"/>
          <w:lang w:val="nl-NL"/>
        </w:rPr>
        <w:t xml:space="preserve">dự thi phải bảo đảm và chịu trách nhiệm về tính chân thực, chính xác nội dung bài viết, tác phẩm </w:t>
      </w:r>
      <w:r w:rsidR="00596FA4" w:rsidRPr="005C5A70">
        <w:rPr>
          <w:szCs w:val="28"/>
          <w:lang w:val="nl-NL"/>
        </w:rPr>
        <w:t>dự thi. Một người dự thi có thể có nhiều bài dự thi viết về gương ĐHTT, NTVT khác nhau. Bài viết, tác phẩm dự thi phải chưa tham gia</w:t>
      </w:r>
      <w:r w:rsidR="00C634A5" w:rsidRPr="005C5A70">
        <w:rPr>
          <w:szCs w:val="28"/>
          <w:lang w:val="nl-NL"/>
        </w:rPr>
        <w:t xml:space="preserve"> bất kỳ cuộc thi nào.</w:t>
      </w:r>
    </w:p>
    <w:p w14:paraId="57E10227" w14:textId="77777777" w:rsidR="00C634A5" w:rsidRPr="005C5A70" w:rsidRDefault="00AD4ABF" w:rsidP="002155D6">
      <w:pPr>
        <w:spacing w:before="120" w:after="120"/>
        <w:ind w:firstLine="720"/>
        <w:jc w:val="both"/>
        <w:rPr>
          <w:szCs w:val="28"/>
          <w:lang w:val="nl-NL"/>
        </w:rPr>
      </w:pPr>
      <w:r w:rsidRPr="005C5A70">
        <w:rPr>
          <w:spacing w:val="-8"/>
          <w:szCs w:val="28"/>
          <w:lang w:val="nl-NL"/>
        </w:rPr>
        <w:t xml:space="preserve"> </w:t>
      </w:r>
      <w:r w:rsidR="001D288D" w:rsidRPr="005C5A70">
        <w:rPr>
          <w:szCs w:val="28"/>
          <w:lang w:val="nl-NL"/>
        </w:rPr>
        <w:t>3</w:t>
      </w:r>
      <w:r w:rsidR="00C634A5" w:rsidRPr="005C5A70">
        <w:rPr>
          <w:szCs w:val="28"/>
          <w:lang w:val="nl-NL"/>
        </w:rPr>
        <w:t>. Ban tổ chức cuộc thi được phép sử dụng các thông tin trong bài tham dự Cuộc thi để làm công tác thông tin, tuyên truyền rộng rãi các gương ĐHTT, NTVT trên các phương tiện thông tin công cộng.</w:t>
      </w:r>
    </w:p>
    <w:p w14:paraId="6E1C7AD7" w14:textId="77777777" w:rsidR="00C634A5" w:rsidRPr="005C5A70" w:rsidRDefault="00C634A5" w:rsidP="00983DF9">
      <w:pPr>
        <w:spacing w:before="120" w:after="120"/>
        <w:ind w:firstLine="720"/>
        <w:jc w:val="both"/>
        <w:rPr>
          <w:b/>
          <w:sz w:val="26"/>
          <w:szCs w:val="28"/>
          <w:lang w:val="nl-NL"/>
        </w:rPr>
      </w:pPr>
      <w:r w:rsidRPr="005C5A70">
        <w:rPr>
          <w:b/>
          <w:sz w:val="26"/>
          <w:lang w:val="nl-NL"/>
        </w:rPr>
        <w:t>IV.</w:t>
      </w:r>
      <w:r w:rsidRPr="005C5A70">
        <w:rPr>
          <w:b/>
          <w:sz w:val="26"/>
          <w:szCs w:val="28"/>
          <w:lang w:val="nl-NL"/>
        </w:rPr>
        <w:t xml:space="preserve"> KHEN THƯỞNG</w:t>
      </w:r>
    </w:p>
    <w:p w14:paraId="55A180CA" w14:textId="77777777" w:rsidR="00C634A5" w:rsidRPr="005C5A70" w:rsidRDefault="00C634A5" w:rsidP="00983DF9">
      <w:pPr>
        <w:spacing w:before="120" w:after="120"/>
        <w:ind w:firstLine="720"/>
        <w:jc w:val="both"/>
        <w:rPr>
          <w:b/>
          <w:szCs w:val="28"/>
          <w:lang w:val="nl-NL"/>
        </w:rPr>
      </w:pPr>
      <w:r w:rsidRPr="005C5A70">
        <w:rPr>
          <w:b/>
          <w:szCs w:val="28"/>
          <w:lang w:val="nl-NL"/>
        </w:rPr>
        <w:t>1. Đối với các tác phẩm dự thi đạt giải cấp Thành phố</w:t>
      </w:r>
    </w:p>
    <w:p w14:paraId="2FD6BACC" w14:textId="77777777" w:rsidR="00C634A5" w:rsidRPr="005C5A70" w:rsidRDefault="00C634A5" w:rsidP="00983DF9">
      <w:pPr>
        <w:spacing w:before="120" w:after="120"/>
        <w:ind w:firstLine="720"/>
        <w:jc w:val="both"/>
        <w:rPr>
          <w:i/>
          <w:szCs w:val="28"/>
          <w:lang w:val="nl-NL"/>
        </w:rPr>
      </w:pPr>
      <w:r w:rsidRPr="005C5A70">
        <w:rPr>
          <w:szCs w:val="28"/>
          <w:lang w:val="nl-NL"/>
        </w:rPr>
        <w:t xml:space="preserve">Việc khen thưởng cấp thành phố được thực hiện theo Quyết định số 01/2020/QĐ-UBND ngày 13/01/2020 của UBND thành phố Hà nội về việc ban hành Quy chế về phát hiện, bồi dưỡng, tuyên truyền, nhân rộng và thi viết về gương điển hình tiên tiến, Người tốt, việc tốt, xuất bản sách </w:t>
      </w:r>
      <w:r w:rsidRPr="005C5A70">
        <w:rPr>
          <w:i/>
          <w:szCs w:val="28"/>
          <w:lang w:val="nl-NL"/>
        </w:rPr>
        <w:t>“Những bông hoa đẹp thành phố Hà Nội”;</w:t>
      </w:r>
    </w:p>
    <w:p w14:paraId="5BC8EFC9" w14:textId="77777777" w:rsidR="00C634A5" w:rsidRPr="005C5A70" w:rsidRDefault="00C634A5" w:rsidP="00983DF9">
      <w:pPr>
        <w:spacing w:before="120" w:after="120"/>
        <w:ind w:firstLine="720"/>
        <w:jc w:val="both"/>
        <w:rPr>
          <w:b/>
          <w:szCs w:val="28"/>
          <w:lang w:val="nl-NL"/>
        </w:rPr>
      </w:pPr>
      <w:r w:rsidRPr="005C5A70">
        <w:rPr>
          <w:b/>
          <w:szCs w:val="28"/>
          <w:lang w:val="nl-NL"/>
        </w:rPr>
        <w:t xml:space="preserve">2. Đối với các tác phẩm dự thi </w:t>
      </w:r>
    </w:p>
    <w:p w14:paraId="46A3DD64" w14:textId="77777777" w:rsidR="00C634A5" w:rsidRPr="005C5A70" w:rsidRDefault="00C634A5" w:rsidP="00983DF9">
      <w:pPr>
        <w:spacing w:before="120" w:after="120"/>
        <w:ind w:firstLine="720"/>
        <w:jc w:val="both"/>
        <w:rPr>
          <w:szCs w:val="28"/>
          <w:lang w:val="nl-NL"/>
        </w:rPr>
      </w:pPr>
      <w:r w:rsidRPr="005C5A70">
        <w:rPr>
          <w:b/>
          <w:i/>
          <w:szCs w:val="28"/>
          <w:lang w:val="nl-NL"/>
        </w:rPr>
        <w:t>2.1. Đối với tập thể</w:t>
      </w:r>
      <w:r w:rsidRPr="005C5A70">
        <w:rPr>
          <w:i/>
          <w:szCs w:val="28"/>
          <w:lang w:val="nl-NL"/>
        </w:rPr>
        <w:t xml:space="preserve">: </w:t>
      </w:r>
      <w:r w:rsidRPr="005C5A70">
        <w:rPr>
          <w:szCs w:val="28"/>
          <w:lang w:val="nl-NL"/>
        </w:rPr>
        <w:t xml:space="preserve">Ban Tổ chức Cuộc thi trình UBND quận tặng Giấy khen và thưởng tiền </w:t>
      </w:r>
      <w:r w:rsidR="00BA4566" w:rsidRPr="005C5A70">
        <w:rPr>
          <w:szCs w:val="28"/>
          <w:lang w:val="nl-NL"/>
        </w:rPr>
        <w:t>từ</w:t>
      </w:r>
      <w:r w:rsidRPr="005C5A70">
        <w:rPr>
          <w:szCs w:val="28"/>
          <w:lang w:val="nl-NL"/>
        </w:rPr>
        <w:t xml:space="preserve"> 05 </w:t>
      </w:r>
      <w:r w:rsidR="00BA4566" w:rsidRPr="005C5A70">
        <w:rPr>
          <w:szCs w:val="28"/>
          <w:lang w:val="nl-NL"/>
        </w:rPr>
        <w:t>đến</w:t>
      </w:r>
      <w:r w:rsidRPr="005C5A70">
        <w:rPr>
          <w:szCs w:val="28"/>
          <w:lang w:val="nl-NL"/>
        </w:rPr>
        <w:t xml:space="preserve"> 10 tập thể giới thiệu nhiều gương điển hình tiên tiến có chất lượng và nhiều bài viết, tác phẩm dự thi đạt giải.</w:t>
      </w:r>
    </w:p>
    <w:p w14:paraId="17712A56" w14:textId="77777777" w:rsidR="00C634A5" w:rsidRPr="005C5A70" w:rsidRDefault="00C634A5" w:rsidP="00983DF9">
      <w:pPr>
        <w:spacing w:before="120" w:after="120"/>
        <w:ind w:firstLine="720"/>
        <w:jc w:val="both"/>
        <w:rPr>
          <w:szCs w:val="28"/>
          <w:lang w:val="nl-NL"/>
        </w:rPr>
      </w:pPr>
      <w:r w:rsidRPr="005C5A70">
        <w:rPr>
          <w:b/>
          <w:i/>
          <w:szCs w:val="28"/>
          <w:lang w:val="nl-NL"/>
        </w:rPr>
        <w:t>2.2. Đối với tác giả bài dự thi:</w:t>
      </w:r>
      <w:r w:rsidRPr="005C5A70">
        <w:rPr>
          <w:szCs w:val="28"/>
          <w:lang w:val="nl-NL"/>
        </w:rPr>
        <w:t xml:space="preserve"> Cơ cấu giải thưởng gồm:</w:t>
      </w:r>
    </w:p>
    <w:p w14:paraId="6B71D305" w14:textId="77777777" w:rsidR="00C634A5" w:rsidRPr="005C5A70" w:rsidRDefault="00C634A5" w:rsidP="00983DF9">
      <w:pPr>
        <w:spacing w:before="120" w:after="120"/>
        <w:ind w:firstLine="720"/>
        <w:jc w:val="both"/>
        <w:rPr>
          <w:szCs w:val="28"/>
          <w:lang w:val="nl-NL"/>
        </w:rPr>
      </w:pPr>
      <w:r w:rsidRPr="005C5A70">
        <w:rPr>
          <w:szCs w:val="28"/>
          <w:lang w:val="nl-NL"/>
        </w:rPr>
        <w:t>- Giải nhất: 01 giải</w:t>
      </w:r>
    </w:p>
    <w:p w14:paraId="08B96659" w14:textId="77777777" w:rsidR="00C634A5" w:rsidRPr="005C5A70" w:rsidRDefault="00C634A5" w:rsidP="00983DF9">
      <w:pPr>
        <w:spacing w:before="120" w:after="120"/>
        <w:ind w:firstLine="720"/>
        <w:jc w:val="both"/>
        <w:rPr>
          <w:szCs w:val="28"/>
          <w:lang w:val="nl-NL"/>
        </w:rPr>
      </w:pPr>
      <w:r w:rsidRPr="005C5A70">
        <w:rPr>
          <w:szCs w:val="28"/>
          <w:lang w:val="nl-NL"/>
        </w:rPr>
        <w:t>- Giải nhì: 02 giải</w:t>
      </w:r>
    </w:p>
    <w:p w14:paraId="4B981DCD" w14:textId="77777777" w:rsidR="00C634A5" w:rsidRPr="005C5A70" w:rsidRDefault="00C634A5" w:rsidP="00983DF9">
      <w:pPr>
        <w:spacing w:before="120" w:after="120"/>
        <w:ind w:firstLine="720"/>
        <w:jc w:val="both"/>
        <w:rPr>
          <w:szCs w:val="28"/>
          <w:lang w:val="nl-NL"/>
        </w:rPr>
      </w:pPr>
      <w:r w:rsidRPr="005C5A70">
        <w:rPr>
          <w:szCs w:val="28"/>
          <w:lang w:val="nl-NL"/>
        </w:rPr>
        <w:t>- Giải ba: 03 giải</w:t>
      </w:r>
    </w:p>
    <w:p w14:paraId="25BC2787" w14:textId="77777777" w:rsidR="00C634A5" w:rsidRPr="005C5A70" w:rsidRDefault="00C634A5" w:rsidP="00983DF9">
      <w:pPr>
        <w:spacing w:before="120" w:after="120"/>
        <w:ind w:firstLine="720"/>
        <w:jc w:val="both"/>
        <w:rPr>
          <w:szCs w:val="28"/>
          <w:lang w:val="nl-NL"/>
        </w:rPr>
      </w:pPr>
      <w:r w:rsidRPr="005C5A70">
        <w:rPr>
          <w:szCs w:val="28"/>
          <w:lang w:val="nl-NL"/>
        </w:rPr>
        <w:t>- Giải khuyến khích: 05 giải.</w:t>
      </w:r>
    </w:p>
    <w:p w14:paraId="3E4528A8" w14:textId="77777777" w:rsidR="00C634A5" w:rsidRPr="005C5A70" w:rsidRDefault="00C634A5" w:rsidP="00983DF9">
      <w:pPr>
        <w:spacing w:before="120" w:after="120"/>
        <w:ind w:firstLine="720"/>
        <w:jc w:val="both"/>
        <w:rPr>
          <w:spacing w:val="-10"/>
          <w:szCs w:val="28"/>
          <w:lang w:val="nl-NL"/>
        </w:rPr>
      </w:pPr>
      <w:r w:rsidRPr="005C5A70">
        <w:rPr>
          <w:spacing w:val="-10"/>
          <w:szCs w:val="28"/>
          <w:lang w:val="nl-NL"/>
        </w:rPr>
        <w:t>Mức tiền thưởng đối với các giải thực hiện theo quy định tại thời điểm trao thưởng.</w:t>
      </w:r>
    </w:p>
    <w:p w14:paraId="7E357ADC" w14:textId="77777777" w:rsidR="00C634A5" w:rsidRPr="005C5A70" w:rsidRDefault="00C634A5" w:rsidP="00983DF9">
      <w:pPr>
        <w:spacing w:before="120" w:after="120"/>
        <w:ind w:firstLine="720"/>
        <w:jc w:val="both"/>
        <w:rPr>
          <w:szCs w:val="28"/>
          <w:lang w:val="nl-NL"/>
        </w:rPr>
      </w:pPr>
      <w:r w:rsidRPr="005C5A70">
        <w:rPr>
          <w:b/>
          <w:i/>
          <w:szCs w:val="28"/>
          <w:lang w:val="nl-NL"/>
        </w:rPr>
        <w:t>2.3. Khen thưởng đối với gương điển hình tiên tiến được phát hiện trong cuộc thi</w:t>
      </w:r>
      <w:r w:rsidR="00DC6DCF" w:rsidRPr="005C5A70">
        <w:rPr>
          <w:b/>
          <w:i/>
          <w:szCs w:val="28"/>
          <w:lang w:val="nl-NL"/>
        </w:rPr>
        <w:t xml:space="preserve"> </w:t>
      </w:r>
    </w:p>
    <w:p w14:paraId="64B75536" w14:textId="77777777" w:rsidR="00C634A5" w:rsidRPr="005C5A70" w:rsidRDefault="00C634A5" w:rsidP="00983DF9">
      <w:pPr>
        <w:spacing w:before="120" w:after="120"/>
        <w:ind w:firstLine="720"/>
        <w:jc w:val="both"/>
        <w:rPr>
          <w:szCs w:val="28"/>
          <w:lang w:val="nl-NL"/>
        </w:rPr>
      </w:pPr>
      <w:r w:rsidRPr="005C5A70">
        <w:rPr>
          <w:szCs w:val="28"/>
          <w:lang w:val="nl-NL"/>
        </w:rPr>
        <w:t>Các gương tập thể</w:t>
      </w:r>
      <w:r w:rsidR="00DC6DCF" w:rsidRPr="005C5A70">
        <w:rPr>
          <w:szCs w:val="28"/>
          <w:lang w:val="nl-NL"/>
        </w:rPr>
        <w:t xml:space="preserve">, cá nhân </w:t>
      </w:r>
      <w:r w:rsidRPr="005C5A70">
        <w:rPr>
          <w:szCs w:val="28"/>
          <w:lang w:val="nl-NL"/>
        </w:rPr>
        <w:t xml:space="preserve">điển hình tiên tiến, người tốt, việc tốt đang học tập, công tác, lao động sản xuất tại cơ quan, đơn vị trên địa bàn quận Long Biên được phát hiện qua cuộc thi được UBND Quận tặng Giấy khen và thưởng tiền. </w:t>
      </w:r>
    </w:p>
    <w:p w14:paraId="684CEC3B" w14:textId="77777777" w:rsidR="00C634A5" w:rsidRPr="005C5A70" w:rsidRDefault="00C634A5" w:rsidP="00983DF9">
      <w:pPr>
        <w:spacing w:before="120" w:after="120"/>
        <w:ind w:firstLine="720"/>
        <w:jc w:val="both"/>
        <w:rPr>
          <w:szCs w:val="28"/>
          <w:lang w:val="nl-NL"/>
        </w:rPr>
      </w:pPr>
      <w:r w:rsidRPr="005C5A70">
        <w:rPr>
          <w:szCs w:val="28"/>
          <w:lang w:val="nl-NL"/>
        </w:rPr>
        <w:t>Mức thưởng:</w:t>
      </w:r>
    </w:p>
    <w:p w14:paraId="6A0F77AF" w14:textId="77777777" w:rsidR="00C634A5" w:rsidRPr="005C5A70" w:rsidRDefault="00C634A5" w:rsidP="00983DF9">
      <w:pPr>
        <w:spacing w:before="120" w:after="120"/>
        <w:ind w:firstLine="720"/>
        <w:jc w:val="both"/>
        <w:rPr>
          <w:szCs w:val="28"/>
          <w:lang w:val="nl-NL"/>
        </w:rPr>
      </w:pPr>
      <w:r w:rsidRPr="005C5A70">
        <w:rPr>
          <w:szCs w:val="28"/>
          <w:lang w:val="nl-NL"/>
        </w:rPr>
        <w:t>- Gương tập thể:  1.000.000 đồng/tập thể.</w:t>
      </w:r>
    </w:p>
    <w:p w14:paraId="6E6F761F" w14:textId="77777777" w:rsidR="00C634A5" w:rsidRPr="005C5A70" w:rsidRDefault="00C634A5" w:rsidP="00983DF9">
      <w:pPr>
        <w:spacing w:before="120" w:after="120"/>
        <w:ind w:firstLine="720"/>
        <w:jc w:val="both"/>
        <w:rPr>
          <w:szCs w:val="28"/>
          <w:lang w:val="nl-NL"/>
        </w:rPr>
      </w:pPr>
      <w:r w:rsidRPr="005C5A70">
        <w:rPr>
          <w:szCs w:val="28"/>
          <w:lang w:val="nl-NL"/>
        </w:rPr>
        <w:t>- Gương cá nhân: 500.000 đồng/cá nhân.</w:t>
      </w:r>
    </w:p>
    <w:p w14:paraId="451385A3" w14:textId="77777777" w:rsidR="00C634A5" w:rsidRPr="005C5A70" w:rsidRDefault="00C634A5" w:rsidP="00983DF9">
      <w:pPr>
        <w:spacing w:before="120" w:after="120"/>
        <w:ind w:firstLine="720"/>
        <w:jc w:val="both"/>
        <w:rPr>
          <w:szCs w:val="28"/>
          <w:shd w:val="clear" w:color="auto" w:fill="FFFFFF"/>
          <w:lang w:val="nl-NL"/>
        </w:rPr>
      </w:pPr>
      <w:r w:rsidRPr="005C5A70">
        <w:rPr>
          <w:szCs w:val="28"/>
          <w:shd w:val="clear" w:color="auto" w:fill="FFFFFF"/>
          <w:lang w:val="nl-NL"/>
        </w:rPr>
        <w:t xml:space="preserve">Trên đây là thể lệ </w:t>
      </w:r>
      <w:r w:rsidR="00407F7D" w:rsidRPr="005C5A70">
        <w:rPr>
          <w:szCs w:val="28"/>
          <w:shd w:val="clear" w:color="auto" w:fill="FFFFFF"/>
          <w:lang w:val="nl-NL"/>
        </w:rPr>
        <w:t>C</w:t>
      </w:r>
      <w:r w:rsidRPr="005C5A70">
        <w:rPr>
          <w:szCs w:val="28"/>
          <w:shd w:val="clear" w:color="auto" w:fill="FFFFFF"/>
          <w:lang w:val="nl-NL"/>
        </w:rPr>
        <w:t xml:space="preserve">uộc thi </w:t>
      </w:r>
      <w:r w:rsidR="00407F7D" w:rsidRPr="005C5A70">
        <w:rPr>
          <w:szCs w:val="28"/>
          <w:shd w:val="clear" w:color="auto" w:fill="FFFFFF"/>
          <w:lang w:val="nl-NL"/>
        </w:rPr>
        <w:t>viết v</w:t>
      </w:r>
      <w:r w:rsidRPr="005C5A70">
        <w:rPr>
          <w:szCs w:val="28"/>
          <w:shd w:val="clear" w:color="auto" w:fill="FFFFFF"/>
          <w:lang w:val="nl-NL"/>
        </w:rPr>
        <w:t>ề gương điển hình tiên tiến, người tốt, việc tốt</w:t>
      </w:r>
      <w:r w:rsidR="00407F7D" w:rsidRPr="005C5A70">
        <w:rPr>
          <w:szCs w:val="28"/>
          <w:shd w:val="clear" w:color="auto" w:fill="FFFFFF"/>
          <w:lang w:val="nl-NL"/>
        </w:rPr>
        <w:t xml:space="preserve"> và công tác phát hiện, tuyên truyền, nhân rộng điển hình tiên tiến</w:t>
      </w:r>
      <w:r w:rsidRPr="005C5A70">
        <w:rPr>
          <w:szCs w:val="28"/>
          <w:shd w:val="clear" w:color="auto" w:fill="FFFFFF"/>
          <w:lang w:val="nl-NL"/>
        </w:rPr>
        <w:t xml:space="preserve"> trong phong trào thi đua yêu nước Quận Long Biên năm 202</w:t>
      </w:r>
      <w:r w:rsidR="00396CC5" w:rsidRPr="005C5A70">
        <w:rPr>
          <w:szCs w:val="28"/>
          <w:shd w:val="clear" w:color="auto" w:fill="FFFFFF"/>
          <w:lang w:val="nl-NL"/>
        </w:rPr>
        <w:t>2</w:t>
      </w:r>
      <w:r w:rsidRPr="005C5A70">
        <w:rPr>
          <w:szCs w:val="28"/>
          <w:shd w:val="clear" w:color="auto" w:fill="FFFFFF"/>
          <w:lang w:val="nl-NL"/>
        </w:rPr>
        <w:t>.</w:t>
      </w:r>
      <w:r w:rsidR="002A29E1" w:rsidRPr="005C5A70">
        <w:rPr>
          <w:szCs w:val="28"/>
          <w:shd w:val="clear" w:color="auto" w:fill="FFFFFF"/>
          <w:lang w:val="nl-NL"/>
        </w:rPr>
        <w:t>/.</w:t>
      </w:r>
    </w:p>
    <w:p w14:paraId="18FA9A28" w14:textId="77777777" w:rsidR="002A29E1" w:rsidRPr="005C5A70" w:rsidRDefault="002A29E1" w:rsidP="00983DF9">
      <w:pPr>
        <w:spacing w:before="120" w:after="120"/>
        <w:ind w:firstLine="720"/>
        <w:jc w:val="both"/>
        <w:rPr>
          <w:szCs w:val="28"/>
          <w:shd w:val="clear" w:color="auto" w:fill="FFFFFF"/>
          <w:lang w:val="nl-NL"/>
        </w:rPr>
      </w:pPr>
    </w:p>
    <w:p w14:paraId="60F89F23" w14:textId="552BC3B6" w:rsidR="0029101C" w:rsidRDefault="002A29E1" w:rsidP="002A29E1">
      <w:pPr>
        <w:spacing w:before="120" w:after="120"/>
        <w:ind w:firstLine="567"/>
        <w:jc w:val="center"/>
        <w:rPr>
          <w:b/>
          <w:lang w:val="en-US"/>
        </w:rPr>
      </w:pPr>
      <w:r w:rsidRPr="005C5A70">
        <w:rPr>
          <w:b/>
          <w:lang w:val="en-US"/>
        </w:rPr>
        <w:t xml:space="preserve">                          </w:t>
      </w:r>
      <w:r w:rsidR="00C32DCA" w:rsidRPr="005C5A70">
        <w:rPr>
          <w:b/>
          <w:lang w:val="en-US"/>
        </w:rPr>
        <w:t xml:space="preserve">            </w:t>
      </w:r>
      <w:r w:rsidRPr="005C5A70">
        <w:rPr>
          <w:b/>
          <w:lang w:val="en-US"/>
        </w:rPr>
        <w:t xml:space="preserve">  </w:t>
      </w:r>
      <w:r w:rsidR="0029101C" w:rsidRPr="005C5A70">
        <w:rPr>
          <w:b/>
          <w:lang w:val="en-US"/>
        </w:rPr>
        <w:t xml:space="preserve">- BAN TỔ CHỨC CUỘC THI </w:t>
      </w:r>
      <w:r w:rsidR="00535BA0">
        <w:rPr>
          <w:b/>
          <w:lang w:val="en-US"/>
        </w:rPr>
        <w:t>–</w:t>
      </w:r>
    </w:p>
    <w:sectPr w:rsidR="0029101C" w:rsidSect="001113D1">
      <w:headerReference w:type="default" r:id="rId7"/>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27954" w14:textId="77777777" w:rsidR="004868C8" w:rsidRDefault="004868C8" w:rsidP="001113D1">
      <w:r>
        <w:separator/>
      </w:r>
    </w:p>
  </w:endnote>
  <w:endnote w:type="continuationSeparator" w:id="0">
    <w:p w14:paraId="6BA6DA25" w14:textId="77777777" w:rsidR="004868C8" w:rsidRDefault="004868C8" w:rsidP="0011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7B98" w14:textId="77777777" w:rsidR="004868C8" w:rsidRDefault="004868C8" w:rsidP="001113D1">
      <w:r>
        <w:separator/>
      </w:r>
    </w:p>
  </w:footnote>
  <w:footnote w:type="continuationSeparator" w:id="0">
    <w:p w14:paraId="546B9210" w14:textId="77777777" w:rsidR="004868C8" w:rsidRDefault="004868C8" w:rsidP="0011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76854365"/>
      <w:docPartObj>
        <w:docPartGallery w:val="Page Numbers (Top of Page)"/>
        <w:docPartUnique/>
      </w:docPartObj>
    </w:sdtPr>
    <w:sdtEndPr>
      <w:rPr>
        <w:noProof/>
      </w:rPr>
    </w:sdtEndPr>
    <w:sdtContent>
      <w:p w14:paraId="735FB264" w14:textId="77777777" w:rsidR="001113D1" w:rsidRDefault="001113D1">
        <w:pPr>
          <w:pStyle w:val="Header"/>
          <w:jc w:val="center"/>
        </w:pPr>
        <w:r>
          <w:rPr>
            <w:noProof w:val="0"/>
          </w:rPr>
          <w:fldChar w:fldCharType="begin"/>
        </w:r>
        <w:r>
          <w:instrText xml:space="preserve"> PAGE   \* MERGEFORMAT </w:instrText>
        </w:r>
        <w:r>
          <w:rPr>
            <w:noProof w:val="0"/>
          </w:rPr>
          <w:fldChar w:fldCharType="separate"/>
        </w:r>
        <w:r w:rsidR="005B5F28">
          <w:t>8</w:t>
        </w:r>
        <w:r>
          <w:fldChar w:fldCharType="end"/>
        </w:r>
      </w:p>
    </w:sdtContent>
  </w:sdt>
  <w:p w14:paraId="394BAB1A" w14:textId="77777777" w:rsidR="001113D1" w:rsidRDefault="00111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1C"/>
    <w:rsid w:val="0001091D"/>
    <w:rsid w:val="00016664"/>
    <w:rsid w:val="000257ED"/>
    <w:rsid w:val="0003080C"/>
    <w:rsid w:val="0003770D"/>
    <w:rsid w:val="00050EAB"/>
    <w:rsid w:val="00052E57"/>
    <w:rsid w:val="00060E82"/>
    <w:rsid w:val="00077DD5"/>
    <w:rsid w:val="000834DD"/>
    <w:rsid w:val="0009127B"/>
    <w:rsid w:val="00094D44"/>
    <w:rsid w:val="00094FE1"/>
    <w:rsid w:val="000964F7"/>
    <w:rsid w:val="000A1585"/>
    <w:rsid w:val="000A25D8"/>
    <w:rsid w:val="000A690F"/>
    <w:rsid w:val="000A6C8E"/>
    <w:rsid w:val="000A7264"/>
    <w:rsid w:val="000B0BA9"/>
    <w:rsid w:val="000C54E2"/>
    <w:rsid w:val="000C7752"/>
    <w:rsid w:val="000C77A1"/>
    <w:rsid w:val="000E1209"/>
    <w:rsid w:val="000F1681"/>
    <w:rsid w:val="000F6507"/>
    <w:rsid w:val="00102B6C"/>
    <w:rsid w:val="00103AFB"/>
    <w:rsid w:val="001063AD"/>
    <w:rsid w:val="00110552"/>
    <w:rsid w:val="001113D1"/>
    <w:rsid w:val="00115C8E"/>
    <w:rsid w:val="00117384"/>
    <w:rsid w:val="00133D9A"/>
    <w:rsid w:val="001411A4"/>
    <w:rsid w:val="0015393D"/>
    <w:rsid w:val="001574A7"/>
    <w:rsid w:val="001615B1"/>
    <w:rsid w:val="0017781B"/>
    <w:rsid w:val="0018318C"/>
    <w:rsid w:val="001966E3"/>
    <w:rsid w:val="001A1DC2"/>
    <w:rsid w:val="001A61E3"/>
    <w:rsid w:val="001B0FD7"/>
    <w:rsid w:val="001C1345"/>
    <w:rsid w:val="001C5494"/>
    <w:rsid w:val="001D1B04"/>
    <w:rsid w:val="001D2556"/>
    <w:rsid w:val="001D288D"/>
    <w:rsid w:val="001D4990"/>
    <w:rsid w:val="001E7229"/>
    <w:rsid w:val="002019DE"/>
    <w:rsid w:val="00207108"/>
    <w:rsid w:val="00207B10"/>
    <w:rsid w:val="0021237C"/>
    <w:rsid w:val="00213767"/>
    <w:rsid w:val="002137E8"/>
    <w:rsid w:val="002155D6"/>
    <w:rsid w:val="00222956"/>
    <w:rsid w:val="002233C9"/>
    <w:rsid w:val="0023012C"/>
    <w:rsid w:val="00231458"/>
    <w:rsid w:val="00236D64"/>
    <w:rsid w:val="00241823"/>
    <w:rsid w:val="00257CA8"/>
    <w:rsid w:val="00264D5A"/>
    <w:rsid w:val="002674FE"/>
    <w:rsid w:val="002762AA"/>
    <w:rsid w:val="0029101C"/>
    <w:rsid w:val="002A29E1"/>
    <w:rsid w:val="002A2EA0"/>
    <w:rsid w:val="002E30BF"/>
    <w:rsid w:val="002E42C2"/>
    <w:rsid w:val="002F51DF"/>
    <w:rsid w:val="002F720F"/>
    <w:rsid w:val="002F790B"/>
    <w:rsid w:val="002F7EA6"/>
    <w:rsid w:val="00305A89"/>
    <w:rsid w:val="00314C57"/>
    <w:rsid w:val="00315AB0"/>
    <w:rsid w:val="00327842"/>
    <w:rsid w:val="00332951"/>
    <w:rsid w:val="0033343E"/>
    <w:rsid w:val="003368E1"/>
    <w:rsid w:val="003447FF"/>
    <w:rsid w:val="0035170A"/>
    <w:rsid w:val="00372187"/>
    <w:rsid w:val="00396CC5"/>
    <w:rsid w:val="003A0EB4"/>
    <w:rsid w:val="003B24DE"/>
    <w:rsid w:val="003C1A6C"/>
    <w:rsid w:val="003C70E7"/>
    <w:rsid w:val="003D4A8E"/>
    <w:rsid w:val="003D744B"/>
    <w:rsid w:val="003E2F10"/>
    <w:rsid w:val="003F0F86"/>
    <w:rsid w:val="0040249A"/>
    <w:rsid w:val="00407F7D"/>
    <w:rsid w:val="00430969"/>
    <w:rsid w:val="00432179"/>
    <w:rsid w:val="004338A2"/>
    <w:rsid w:val="00433954"/>
    <w:rsid w:val="00437FA6"/>
    <w:rsid w:val="00446659"/>
    <w:rsid w:val="0045542D"/>
    <w:rsid w:val="00461C91"/>
    <w:rsid w:val="004735A5"/>
    <w:rsid w:val="004777C6"/>
    <w:rsid w:val="00486014"/>
    <w:rsid w:val="004868C8"/>
    <w:rsid w:val="00493D62"/>
    <w:rsid w:val="004A65F5"/>
    <w:rsid w:val="004C6849"/>
    <w:rsid w:val="004D6140"/>
    <w:rsid w:val="004D77EB"/>
    <w:rsid w:val="004F2A02"/>
    <w:rsid w:val="004F4AA4"/>
    <w:rsid w:val="00506E5D"/>
    <w:rsid w:val="0051511C"/>
    <w:rsid w:val="00535BA0"/>
    <w:rsid w:val="00550C16"/>
    <w:rsid w:val="00550F90"/>
    <w:rsid w:val="00563599"/>
    <w:rsid w:val="0057067A"/>
    <w:rsid w:val="00580037"/>
    <w:rsid w:val="00582F86"/>
    <w:rsid w:val="00595642"/>
    <w:rsid w:val="00596FA4"/>
    <w:rsid w:val="005A4017"/>
    <w:rsid w:val="005B48F9"/>
    <w:rsid w:val="005B4B4E"/>
    <w:rsid w:val="005B5F28"/>
    <w:rsid w:val="005C5A70"/>
    <w:rsid w:val="005D3BCD"/>
    <w:rsid w:val="005E3ABA"/>
    <w:rsid w:val="005E4244"/>
    <w:rsid w:val="005E56B0"/>
    <w:rsid w:val="005F424A"/>
    <w:rsid w:val="005F4E41"/>
    <w:rsid w:val="006056D4"/>
    <w:rsid w:val="00615EEB"/>
    <w:rsid w:val="00621645"/>
    <w:rsid w:val="0062790B"/>
    <w:rsid w:val="00641BC1"/>
    <w:rsid w:val="006523D4"/>
    <w:rsid w:val="00653DC5"/>
    <w:rsid w:val="006571FF"/>
    <w:rsid w:val="0066396D"/>
    <w:rsid w:val="00675AC0"/>
    <w:rsid w:val="00676B1B"/>
    <w:rsid w:val="0068235B"/>
    <w:rsid w:val="00696E5C"/>
    <w:rsid w:val="006B22DD"/>
    <w:rsid w:val="006C0344"/>
    <w:rsid w:val="006C4184"/>
    <w:rsid w:val="006C66E0"/>
    <w:rsid w:val="006E1EA0"/>
    <w:rsid w:val="006E3561"/>
    <w:rsid w:val="006F762C"/>
    <w:rsid w:val="00701E87"/>
    <w:rsid w:val="00702DD5"/>
    <w:rsid w:val="007068F1"/>
    <w:rsid w:val="00711FAF"/>
    <w:rsid w:val="00736489"/>
    <w:rsid w:val="00736EA5"/>
    <w:rsid w:val="00760D60"/>
    <w:rsid w:val="00762CB6"/>
    <w:rsid w:val="00766B9D"/>
    <w:rsid w:val="00781749"/>
    <w:rsid w:val="00783BAF"/>
    <w:rsid w:val="00785AFA"/>
    <w:rsid w:val="00786A23"/>
    <w:rsid w:val="007900E9"/>
    <w:rsid w:val="00790C27"/>
    <w:rsid w:val="0079589B"/>
    <w:rsid w:val="007A1678"/>
    <w:rsid w:val="007A52D0"/>
    <w:rsid w:val="007A7743"/>
    <w:rsid w:val="007B21A8"/>
    <w:rsid w:val="007B490B"/>
    <w:rsid w:val="007C100A"/>
    <w:rsid w:val="007C42C8"/>
    <w:rsid w:val="007D0A62"/>
    <w:rsid w:val="007D43FE"/>
    <w:rsid w:val="007E2DFF"/>
    <w:rsid w:val="0080069C"/>
    <w:rsid w:val="008017C8"/>
    <w:rsid w:val="008019F1"/>
    <w:rsid w:val="0081040F"/>
    <w:rsid w:val="008137FC"/>
    <w:rsid w:val="008321A8"/>
    <w:rsid w:val="00841282"/>
    <w:rsid w:val="008456EF"/>
    <w:rsid w:val="00870449"/>
    <w:rsid w:val="00870D2E"/>
    <w:rsid w:val="00886351"/>
    <w:rsid w:val="008868F9"/>
    <w:rsid w:val="008B21BB"/>
    <w:rsid w:val="008C073F"/>
    <w:rsid w:val="008D0B6B"/>
    <w:rsid w:val="008E2C1F"/>
    <w:rsid w:val="008E3A1B"/>
    <w:rsid w:val="008F3AC4"/>
    <w:rsid w:val="009032A8"/>
    <w:rsid w:val="00903DD7"/>
    <w:rsid w:val="009045A6"/>
    <w:rsid w:val="00904B43"/>
    <w:rsid w:val="00907FA2"/>
    <w:rsid w:val="009370ED"/>
    <w:rsid w:val="00941A79"/>
    <w:rsid w:val="009601C6"/>
    <w:rsid w:val="00963CF9"/>
    <w:rsid w:val="00980418"/>
    <w:rsid w:val="00983DF9"/>
    <w:rsid w:val="009A7A0B"/>
    <w:rsid w:val="009B18DA"/>
    <w:rsid w:val="009B6C10"/>
    <w:rsid w:val="009D0018"/>
    <w:rsid w:val="009D09B8"/>
    <w:rsid w:val="009E1D29"/>
    <w:rsid w:val="009E2B95"/>
    <w:rsid w:val="009F360A"/>
    <w:rsid w:val="009F3769"/>
    <w:rsid w:val="00A02E4A"/>
    <w:rsid w:val="00A03C5A"/>
    <w:rsid w:val="00A062FA"/>
    <w:rsid w:val="00A06CD6"/>
    <w:rsid w:val="00A1394F"/>
    <w:rsid w:val="00A157C4"/>
    <w:rsid w:val="00A167B6"/>
    <w:rsid w:val="00A20A1F"/>
    <w:rsid w:val="00A219F2"/>
    <w:rsid w:val="00A36E25"/>
    <w:rsid w:val="00A41CDF"/>
    <w:rsid w:val="00A52C78"/>
    <w:rsid w:val="00A55068"/>
    <w:rsid w:val="00A5527F"/>
    <w:rsid w:val="00A8067E"/>
    <w:rsid w:val="00A823FB"/>
    <w:rsid w:val="00A8242F"/>
    <w:rsid w:val="00A8517D"/>
    <w:rsid w:val="00A9106A"/>
    <w:rsid w:val="00A93D11"/>
    <w:rsid w:val="00AA124C"/>
    <w:rsid w:val="00AA277F"/>
    <w:rsid w:val="00AA5863"/>
    <w:rsid w:val="00AB3BE1"/>
    <w:rsid w:val="00AC2AE5"/>
    <w:rsid w:val="00AD4ABF"/>
    <w:rsid w:val="00AF1F9B"/>
    <w:rsid w:val="00B01031"/>
    <w:rsid w:val="00B02998"/>
    <w:rsid w:val="00B11F78"/>
    <w:rsid w:val="00B169CF"/>
    <w:rsid w:val="00B17FBC"/>
    <w:rsid w:val="00B27893"/>
    <w:rsid w:val="00B3140A"/>
    <w:rsid w:val="00B36164"/>
    <w:rsid w:val="00B37722"/>
    <w:rsid w:val="00B56267"/>
    <w:rsid w:val="00B623A2"/>
    <w:rsid w:val="00B62C51"/>
    <w:rsid w:val="00B8345D"/>
    <w:rsid w:val="00B85D21"/>
    <w:rsid w:val="00B92855"/>
    <w:rsid w:val="00BA3E4F"/>
    <w:rsid w:val="00BA4566"/>
    <w:rsid w:val="00BA6735"/>
    <w:rsid w:val="00BB37CC"/>
    <w:rsid w:val="00BC3371"/>
    <w:rsid w:val="00BC39AC"/>
    <w:rsid w:val="00BE343C"/>
    <w:rsid w:val="00BE4061"/>
    <w:rsid w:val="00BE651C"/>
    <w:rsid w:val="00BE6C0A"/>
    <w:rsid w:val="00BE7679"/>
    <w:rsid w:val="00BF5270"/>
    <w:rsid w:val="00BF663D"/>
    <w:rsid w:val="00C1725B"/>
    <w:rsid w:val="00C27188"/>
    <w:rsid w:val="00C32DCA"/>
    <w:rsid w:val="00C61031"/>
    <w:rsid w:val="00C616F3"/>
    <w:rsid w:val="00C634A5"/>
    <w:rsid w:val="00C65F5E"/>
    <w:rsid w:val="00C74E42"/>
    <w:rsid w:val="00C80830"/>
    <w:rsid w:val="00C816C4"/>
    <w:rsid w:val="00C97AC6"/>
    <w:rsid w:val="00CA78EF"/>
    <w:rsid w:val="00CB570B"/>
    <w:rsid w:val="00CC2968"/>
    <w:rsid w:val="00CD2603"/>
    <w:rsid w:val="00CF7C1D"/>
    <w:rsid w:val="00CF7DD9"/>
    <w:rsid w:val="00D0275D"/>
    <w:rsid w:val="00D1329F"/>
    <w:rsid w:val="00D13436"/>
    <w:rsid w:val="00D24AB2"/>
    <w:rsid w:val="00D24FF0"/>
    <w:rsid w:val="00D37D96"/>
    <w:rsid w:val="00D450B7"/>
    <w:rsid w:val="00D458C3"/>
    <w:rsid w:val="00D54180"/>
    <w:rsid w:val="00D706A2"/>
    <w:rsid w:val="00D7769A"/>
    <w:rsid w:val="00D8231B"/>
    <w:rsid w:val="00D9286C"/>
    <w:rsid w:val="00DB22C4"/>
    <w:rsid w:val="00DB3783"/>
    <w:rsid w:val="00DC6DCF"/>
    <w:rsid w:val="00DC7C3D"/>
    <w:rsid w:val="00DD37EC"/>
    <w:rsid w:val="00DD464B"/>
    <w:rsid w:val="00DE0159"/>
    <w:rsid w:val="00DE2A80"/>
    <w:rsid w:val="00DE4FB6"/>
    <w:rsid w:val="00E00F8C"/>
    <w:rsid w:val="00E0264C"/>
    <w:rsid w:val="00E06766"/>
    <w:rsid w:val="00E10AE1"/>
    <w:rsid w:val="00E111D1"/>
    <w:rsid w:val="00E149BF"/>
    <w:rsid w:val="00E254C5"/>
    <w:rsid w:val="00E320D5"/>
    <w:rsid w:val="00E425F7"/>
    <w:rsid w:val="00E50203"/>
    <w:rsid w:val="00E65518"/>
    <w:rsid w:val="00E679C7"/>
    <w:rsid w:val="00E74F7B"/>
    <w:rsid w:val="00E878DA"/>
    <w:rsid w:val="00E87BDB"/>
    <w:rsid w:val="00E9235F"/>
    <w:rsid w:val="00EB228D"/>
    <w:rsid w:val="00EB7989"/>
    <w:rsid w:val="00EC4A6B"/>
    <w:rsid w:val="00ED3140"/>
    <w:rsid w:val="00EF4769"/>
    <w:rsid w:val="00F118C4"/>
    <w:rsid w:val="00F118CD"/>
    <w:rsid w:val="00F11E58"/>
    <w:rsid w:val="00F20E61"/>
    <w:rsid w:val="00F23D5C"/>
    <w:rsid w:val="00F24510"/>
    <w:rsid w:val="00F27D61"/>
    <w:rsid w:val="00F37EC8"/>
    <w:rsid w:val="00F63F9D"/>
    <w:rsid w:val="00F64CD9"/>
    <w:rsid w:val="00F679BD"/>
    <w:rsid w:val="00F73775"/>
    <w:rsid w:val="00F94A6B"/>
    <w:rsid w:val="00FA0C50"/>
    <w:rsid w:val="00FA566A"/>
    <w:rsid w:val="00FA6B90"/>
    <w:rsid w:val="00FB3E66"/>
    <w:rsid w:val="00FB480A"/>
    <w:rsid w:val="00FC70E4"/>
    <w:rsid w:val="00FD3390"/>
    <w:rsid w:val="00FE0FF9"/>
    <w:rsid w:val="00FE162B"/>
    <w:rsid w:val="00FE7E6A"/>
    <w:rsid w:val="00FF2745"/>
    <w:rsid w:val="00FF4BF7"/>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4D3D"/>
  <w15:chartTrackingRefBased/>
  <w15:docId w15:val="{B0FBBDE3-E498-47DF-9E88-3FC82700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nhideWhenUsed/>
    <w:qFormat/>
    <w:rsid w:val="001D1B04"/>
    <w:pPr>
      <w:keepNext/>
      <w:jc w:val="center"/>
      <w:outlineLvl w:val="1"/>
    </w:pPr>
    <w:rPr>
      <w:rFonts w:ascii=".VnTimeH" w:eastAsia="Times New Roman" w:hAnsi=".VnTimeH" w:cs="Times New Roman"/>
      <w:b/>
      <w:bCs/>
      <w:noProof w:val="0"/>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B04"/>
    <w:rPr>
      <w:rFonts w:ascii=".VnTimeH" w:eastAsia="Times New Roman" w:hAnsi=".VnTimeH" w:cs="Times New Roman"/>
      <w:b/>
      <w:bCs/>
      <w:sz w:val="32"/>
      <w:szCs w:val="24"/>
      <w:lang w:val="x-none" w:eastAsia="x-none"/>
    </w:rPr>
  </w:style>
  <w:style w:type="table" w:styleId="TableGrid">
    <w:name w:val="Table Grid"/>
    <w:basedOn w:val="TableNormal"/>
    <w:uiPriority w:val="39"/>
    <w:rsid w:val="00FE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3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A5"/>
    <w:rPr>
      <w:rFonts w:ascii="Segoe UI" w:hAnsi="Segoe UI" w:cs="Segoe UI"/>
      <w:noProof/>
      <w:sz w:val="18"/>
      <w:szCs w:val="18"/>
      <w:lang w:val="vi-VN"/>
    </w:rPr>
  </w:style>
  <w:style w:type="character" w:styleId="Hyperlink">
    <w:name w:val="Hyperlink"/>
    <w:basedOn w:val="DefaultParagraphFont"/>
    <w:uiPriority w:val="99"/>
    <w:unhideWhenUsed/>
    <w:rsid w:val="00AA5863"/>
    <w:rPr>
      <w:color w:val="0563C1" w:themeColor="hyperlink"/>
      <w:u w:val="single"/>
    </w:rPr>
  </w:style>
  <w:style w:type="paragraph" w:styleId="ListParagraph">
    <w:name w:val="List Paragraph"/>
    <w:basedOn w:val="Normal"/>
    <w:uiPriority w:val="34"/>
    <w:qFormat/>
    <w:rsid w:val="00550C16"/>
    <w:pPr>
      <w:ind w:left="720"/>
      <w:contextualSpacing/>
    </w:pPr>
  </w:style>
  <w:style w:type="paragraph" w:styleId="Header">
    <w:name w:val="header"/>
    <w:basedOn w:val="Normal"/>
    <w:link w:val="HeaderChar"/>
    <w:uiPriority w:val="99"/>
    <w:unhideWhenUsed/>
    <w:rsid w:val="001113D1"/>
    <w:pPr>
      <w:tabs>
        <w:tab w:val="center" w:pos="4680"/>
        <w:tab w:val="right" w:pos="9360"/>
      </w:tabs>
    </w:pPr>
  </w:style>
  <w:style w:type="character" w:customStyle="1" w:styleId="HeaderChar">
    <w:name w:val="Header Char"/>
    <w:basedOn w:val="DefaultParagraphFont"/>
    <w:link w:val="Header"/>
    <w:uiPriority w:val="99"/>
    <w:rsid w:val="001113D1"/>
    <w:rPr>
      <w:noProof/>
      <w:lang w:val="vi-VN"/>
    </w:rPr>
  </w:style>
  <w:style w:type="paragraph" w:styleId="Footer">
    <w:name w:val="footer"/>
    <w:basedOn w:val="Normal"/>
    <w:link w:val="FooterChar"/>
    <w:uiPriority w:val="99"/>
    <w:unhideWhenUsed/>
    <w:rsid w:val="001113D1"/>
    <w:pPr>
      <w:tabs>
        <w:tab w:val="center" w:pos="4680"/>
        <w:tab w:val="right" w:pos="9360"/>
      </w:tabs>
    </w:pPr>
  </w:style>
  <w:style w:type="character" w:customStyle="1" w:styleId="FooterChar">
    <w:name w:val="Footer Char"/>
    <w:basedOn w:val="DefaultParagraphFont"/>
    <w:link w:val="Footer"/>
    <w:uiPriority w:val="99"/>
    <w:rsid w:val="001113D1"/>
    <w:rPr>
      <w:noProof/>
      <w:lang w:val="vi-VN"/>
    </w:rPr>
  </w:style>
  <w:style w:type="paragraph" w:styleId="NormalWeb">
    <w:name w:val="Normal (Web)"/>
    <w:basedOn w:val="Normal"/>
    <w:uiPriority w:val="99"/>
    <w:semiHidden/>
    <w:unhideWhenUsed/>
    <w:rsid w:val="00FA0C50"/>
    <w:pPr>
      <w:spacing w:before="100" w:beforeAutospacing="1" w:after="100" w:afterAutospacing="1"/>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21739">
      <w:bodyDiv w:val="1"/>
      <w:marLeft w:val="0"/>
      <w:marRight w:val="0"/>
      <w:marTop w:val="0"/>
      <w:marBottom w:val="0"/>
      <w:divBdr>
        <w:top w:val="none" w:sz="0" w:space="0" w:color="auto"/>
        <w:left w:val="none" w:sz="0" w:space="0" w:color="auto"/>
        <w:bottom w:val="none" w:sz="0" w:space="0" w:color="auto"/>
        <w:right w:val="none" w:sz="0" w:space="0" w:color="auto"/>
      </w:divBdr>
    </w:div>
    <w:div w:id="15351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nv_longbien@hanoi.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AutoBVT</cp:lastModifiedBy>
  <cp:revision>46</cp:revision>
  <cp:lastPrinted>2021-11-12T05:08:00Z</cp:lastPrinted>
  <dcterms:created xsi:type="dcterms:W3CDTF">2021-11-09T10:04:00Z</dcterms:created>
  <dcterms:modified xsi:type="dcterms:W3CDTF">2021-11-12T06:43:00Z</dcterms:modified>
</cp:coreProperties>
</file>